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8184" w14:textId="53C27847" w:rsidR="00BE67DE" w:rsidRPr="00F905D9" w:rsidRDefault="00ED6E6B" w:rsidP="00F905D9">
      <w:pPr>
        <w:pStyle w:val="Geenafstand"/>
      </w:pPr>
      <w:r w:rsidRPr="00F905D9">
        <w:rPr>
          <w:noProof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9B79A7B" wp14:editId="32C37B30">
                <wp:simplePos x="0" y="0"/>
                <wp:positionH relativeFrom="column">
                  <wp:posOffset>-116840</wp:posOffset>
                </wp:positionH>
                <wp:positionV relativeFrom="paragraph">
                  <wp:posOffset>1826895</wp:posOffset>
                </wp:positionV>
                <wp:extent cx="6398260" cy="304800"/>
                <wp:effectExtent l="0" t="0" r="2159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C9A7A" w14:textId="77777777" w:rsidR="009F3AF4" w:rsidRDefault="009F3AF4" w:rsidP="00723295"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Deel 1: Schoolvragenlijst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79A7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2pt;margin-top:143.85pt;width:503.8pt;height:24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" fillcolor="#ededed [662]" strokecolor="#70ad47 [3209]" strokeweight="1pt">
                <v:textbox>
                  <w:txbxContent>
                    <w:p w14:paraId="52AC9A7A" w14:textId="77777777" w:rsidR="009F3AF4" w:rsidRDefault="009F3AF4" w:rsidP="00723295"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Deel 1: Schoolvragenlijst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5D9" w:rsidRPr="00F905D9">
        <w:rPr>
          <w:noProof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14C72B9" wp14:editId="639E3801">
                <wp:simplePos x="0" y="0"/>
                <wp:positionH relativeFrom="column">
                  <wp:posOffset>-90170</wp:posOffset>
                </wp:positionH>
                <wp:positionV relativeFrom="paragraph">
                  <wp:posOffset>109855</wp:posOffset>
                </wp:positionV>
                <wp:extent cx="6398260" cy="1377950"/>
                <wp:effectExtent l="0" t="0" r="21590" b="241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137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1F31F" w14:textId="77777777" w:rsidR="009F3AF4" w:rsidRPr="00F905D9" w:rsidRDefault="009F3AF4" w:rsidP="00F905D9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Aanvraag dyslexiezorg</w:t>
                            </w:r>
                          </w:p>
                          <w:p w14:paraId="2CA8CEB8" w14:textId="56AF7D86" w:rsidR="009F3AF4" w:rsidRDefault="009F3AF4" w:rsidP="00E515D7">
                            <w:r w:rsidRPr="00F905D9">
                              <w:t xml:space="preserve">Om te bepalen of een kind in aanmerking komt voor de door de gemeente </w:t>
                            </w:r>
                            <w:r w:rsidR="000E5299">
                              <w:t xml:space="preserve">Utrecht </w:t>
                            </w:r>
                            <w:r w:rsidRPr="00F905D9">
                              <w:t xml:space="preserve">betaalde dyslexiezorg hebben we uitgebreide informatie nodig. Door het invullen van dit formulier verstrekt u (school en ouders) ons de benodigde informatie. De aanvraag bestaat uit drie onderdelen: de schoolvragenlijst (deel 1), de oudervragenlijst (deel 2) en de toestemmingsverklaring (deel 3). Op basis van deze informatie beoordeelt </w:t>
                            </w:r>
                            <w:r>
                              <w:t>de poortwachter voor de regio Utrecht, H</w:t>
                            </w:r>
                            <w:r w:rsidRPr="00F905D9">
                              <w:t xml:space="preserve">et </w:t>
                            </w:r>
                            <w:r>
                              <w:t xml:space="preserve">ABC, </w:t>
                            </w:r>
                            <w:r w:rsidRPr="00F905D9">
                              <w:t>of een leerling in aanmerking komt voor diagnostiek ten aanzien van dyslexie.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C72B9" id="_x0000_s1027" type="#_x0000_t202" style="position:absolute;margin-left:-7.1pt;margin-top:8.65pt;width:503.8pt;height:108.5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" fillcolor="#deeaf6 [660]" strokecolor="#70ad47 [3209]" strokeweight="1pt">
                <v:textbox style="mso-fit-shape-to-text:t">
                  <w:txbxContent>
                    <w:p w14:paraId="5511F31F" w14:textId="77777777" w:rsidR="009F3AF4" w:rsidRPr="00F905D9" w:rsidRDefault="009F3AF4" w:rsidP="00F905D9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Aanvraag dyslexiezorg</w:t>
                      </w:r>
                    </w:p>
                    <w:p w14:paraId="2CA8CEB8" w14:textId="56AF7D86" w:rsidR="009F3AF4" w:rsidRDefault="009F3AF4" w:rsidP="00E515D7">
                      <w:r w:rsidRPr="00F905D9">
                        <w:t xml:space="preserve">Om te bepalen of een kind in aanmerking komt voor de door de gemeente </w:t>
                      </w:r>
                      <w:r w:rsidR="000E5299">
                        <w:t xml:space="preserve">Utrecht </w:t>
                      </w:r>
                      <w:r w:rsidRPr="00F905D9">
                        <w:t xml:space="preserve">betaalde dyslexiezorg hebben we uitgebreide informatie nodig. Door het invullen van dit formulier verstrekt u (school en ouders) ons de benodigde informatie. De aanvraag bestaat uit drie onderdelen: de schoolvragenlijst (deel 1), de oudervragenlijst (deel 2) en de toestemmingsverklaring (deel 3). Op basis van deze informatie beoordeelt </w:t>
                      </w:r>
                      <w:r>
                        <w:t>de poortwachter voor de regio Utrecht, H</w:t>
                      </w:r>
                      <w:r w:rsidRPr="00F905D9">
                        <w:t xml:space="preserve">et </w:t>
                      </w:r>
                      <w:r>
                        <w:t xml:space="preserve">ABC, </w:t>
                      </w:r>
                      <w:r w:rsidRPr="00F905D9">
                        <w:t>of een leerling in aanmerking komt voor diagnostiek ten aanzien van dyslexie.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Onopgemaaktetabel2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56"/>
        <w:gridCol w:w="5283"/>
        <w:gridCol w:w="2126"/>
      </w:tblGrid>
      <w:tr w:rsidR="00723295" w:rsidRPr="00F905D9" w14:paraId="1254F22F" w14:textId="77777777" w:rsidTr="003B5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tcBorders>
              <w:right w:val="single" w:sz="4" w:space="0" w:color="7F7F7F" w:themeColor="text1" w:themeTint="80"/>
            </w:tcBorders>
          </w:tcPr>
          <w:p w14:paraId="3AC59C51" w14:textId="461E66A0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Aanmaakdatum</w:t>
            </w:r>
          </w:p>
        </w:tc>
        <w:tc>
          <w:tcPr>
            <w:tcW w:w="7409" w:type="dxa"/>
            <w:gridSpan w:val="2"/>
            <w:tcBorders>
              <w:left w:val="single" w:sz="4" w:space="0" w:color="7F7F7F" w:themeColor="text1" w:themeTint="80"/>
              <w:bottom w:val="nil"/>
            </w:tcBorders>
          </w:tcPr>
          <w:p w14:paraId="4A0A9077" w14:textId="086D08EE" w:rsidR="00723295" w:rsidRPr="00F905D9" w:rsidRDefault="00723295" w:rsidP="00F905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23295" w:rsidRPr="00F905D9" w14:paraId="0BFFF6D1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nil"/>
            </w:tcBorders>
          </w:tcPr>
          <w:p w14:paraId="5FDBBD74" w14:textId="77777777" w:rsidR="00723295" w:rsidRPr="00F905D9" w:rsidRDefault="00723295" w:rsidP="00F905D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23295" w:rsidRPr="00F905D9" w14:paraId="2FCA5662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AC6413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Intern begeleider</w:t>
            </w:r>
          </w:p>
        </w:tc>
        <w:tc>
          <w:tcPr>
            <w:tcW w:w="5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</w:tcPr>
          <w:p w14:paraId="718816EC" w14:textId="77777777" w:rsidR="00723295" w:rsidRPr="00F905D9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0CE45CD7" w14:textId="77777777" w:rsidR="00723295" w:rsidRPr="00302D08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naam</w:t>
            </w:r>
          </w:p>
        </w:tc>
      </w:tr>
      <w:tr w:rsidR="00723295" w:rsidRPr="00F905D9" w14:paraId="58D55AD3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  <w:tcBorders>
              <w:right w:val="single" w:sz="4" w:space="0" w:color="7F7F7F" w:themeColor="text1" w:themeTint="80"/>
            </w:tcBorders>
          </w:tcPr>
          <w:p w14:paraId="0060C2E0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1B20B39D" w14:textId="77777777" w:rsidR="00723295" w:rsidRPr="00F905D9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0975644" w14:textId="77777777" w:rsidR="00723295" w:rsidRPr="00302D08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723295" w:rsidRPr="00F905D9" w14:paraId="26D1BB37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  <w:tcBorders>
              <w:right w:val="single" w:sz="4" w:space="0" w:color="7F7F7F" w:themeColor="text1" w:themeTint="80"/>
            </w:tcBorders>
          </w:tcPr>
          <w:p w14:paraId="0C0A2E9E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7DAB0E54" w14:textId="77777777" w:rsidR="00723295" w:rsidRPr="00F905D9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2651AFCB" w14:textId="77777777" w:rsidR="00723295" w:rsidRPr="00302D08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telefoonnummer</w:t>
            </w:r>
          </w:p>
        </w:tc>
      </w:tr>
      <w:tr w:rsidR="00723295" w:rsidRPr="00F905D9" w14:paraId="67963381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5707F6DC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</w:tr>
      <w:tr w:rsidR="00723295" w:rsidRPr="00F905D9" w14:paraId="0C72D25A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 w:val="restart"/>
            <w:tcBorders>
              <w:right w:val="single" w:sz="4" w:space="0" w:color="7F7F7F" w:themeColor="text1" w:themeTint="80"/>
            </w:tcBorders>
          </w:tcPr>
          <w:p w14:paraId="0842D70D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School</w:t>
            </w: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0740B284" w14:textId="77777777" w:rsidR="00723295" w:rsidRPr="00F905D9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80D2C8C" w14:textId="77777777" w:rsidR="00723295" w:rsidRPr="00723295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naam</w:t>
            </w:r>
          </w:p>
        </w:tc>
      </w:tr>
      <w:tr w:rsidR="00723295" w:rsidRPr="00F905D9" w14:paraId="45BB37F4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  <w:tcBorders>
              <w:right w:val="single" w:sz="4" w:space="0" w:color="7F7F7F" w:themeColor="text1" w:themeTint="80"/>
            </w:tcBorders>
          </w:tcPr>
          <w:p w14:paraId="2BFC71DB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0EA8AA04" w14:textId="77777777" w:rsidR="00723295" w:rsidRPr="00F905D9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778F0B8E" w14:textId="2C46DFA5" w:rsidR="00723295" w:rsidRPr="00723295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</w:pPr>
            <w:r w:rsidRPr="00556385">
              <w:rPr>
                <w:rFonts w:ascii="Calibri" w:hAnsi="Calibri"/>
                <w:i/>
                <w:sz w:val="18"/>
                <w:szCs w:val="18"/>
              </w:rPr>
              <w:t>BRIN</w:t>
            </w:r>
            <w:r w:rsidR="009E096C" w:rsidRPr="0055638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</w:tr>
      <w:tr w:rsidR="008172F3" w:rsidRPr="00F905D9" w14:paraId="78DA1CC0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tcBorders>
              <w:right w:val="single" w:sz="4" w:space="0" w:color="7F7F7F" w:themeColor="text1" w:themeTint="80"/>
            </w:tcBorders>
          </w:tcPr>
          <w:p w14:paraId="3A5E5EBD" w14:textId="1BBF8578" w:rsidR="008172F3" w:rsidRPr="006F1F47" w:rsidRDefault="00302D08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Vestigingsplaats</w:t>
            </w: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51653CFE" w14:textId="77777777" w:rsidR="008172F3" w:rsidRPr="00F905D9" w:rsidRDefault="008172F3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33E1CF4A" w14:textId="438FA29D" w:rsidR="008172F3" w:rsidRPr="00723295" w:rsidRDefault="008172F3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</w:pPr>
          </w:p>
        </w:tc>
      </w:tr>
    </w:tbl>
    <w:p w14:paraId="0B58C144" w14:textId="77777777" w:rsidR="0063617E" w:rsidRDefault="0063617E" w:rsidP="00F905D9">
      <w:pPr>
        <w:spacing w:line="276" w:lineRule="auto"/>
        <w:rPr>
          <w:rFonts w:ascii="Calibri" w:hAnsi="Calibri"/>
          <w:sz w:val="28"/>
          <w:szCs w:val="28"/>
        </w:rPr>
      </w:pPr>
    </w:p>
    <w:p w14:paraId="79ECB65E" w14:textId="1616FF9C" w:rsidR="008172F3" w:rsidRPr="00F905D9" w:rsidRDefault="00BE3AE7" w:rsidP="00F905D9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Gegevens leerling en ouders/</w:t>
      </w:r>
      <w:r w:rsidR="008172F3" w:rsidRPr="00F905D9">
        <w:rPr>
          <w:rFonts w:ascii="Calibri" w:hAnsi="Calibri"/>
          <w:sz w:val="28"/>
          <w:szCs w:val="28"/>
        </w:rPr>
        <w:t>verzorgers</w:t>
      </w:r>
    </w:p>
    <w:tbl>
      <w:tblPr>
        <w:tblStyle w:val="Onopgemaaktetabel2"/>
        <w:tblW w:w="97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22"/>
        <w:gridCol w:w="557"/>
        <w:gridCol w:w="4613"/>
        <w:gridCol w:w="2060"/>
      </w:tblGrid>
      <w:tr w:rsidR="008172F3" w:rsidRPr="00F905D9" w14:paraId="686EE52D" w14:textId="77777777" w:rsidTr="0030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2" w:type="dxa"/>
            <w:gridSpan w:val="3"/>
            <w:shd w:val="clear" w:color="auto" w:fill="E7E6E6" w:themeFill="background2"/>
          </w:tcPr>
          <w:p w14:paraId="091D333B" w14:textId="77777777" w:rsidR="008172F3" w:rsidRPr="00F905D9" w:rsidRDefault="008172F3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F905D9">
              <w:rPr>
                <w:rFonts w:ascii="Calibri" w:hAnsi="Calibri"/>
                <w:sz w:val="20"/>
                <w:szCs w:val="20"/>
              </w:rPr>
              <w:t>leerling</w:t>
            </w:r>
          </w:p>
        </w:tc>
        <w:tc>
          <w:tcPr>
            <w:tcW w:w="2060" w:type="dxa"/>
            <w:shd w:val="clear" w:color="auto" w:fill="E7E6E6" w:themeFill="background2"/>
          </w:tcPr>
          <w:p w14:paraId="4043144F" w14:textId="77777777" w:rsidR="008172F3" w:rsidRPr="00F905D9" w:rsidRDefault="008172F3" w:rsidP="00F905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5E5C55" w:rsidRPr="00F905D9" w14:paraId="710598BA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015ADE52" w14:textId="77777777" w:rsidR="005E5C55" w:rsidRPr="006F1F47" w:rsidRDefault="005E5C5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naam leerling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160FA3A4" w14:textId="77777777" w:rsidR="005E5C55" w:rsidRPr="00262285" w:rsidRDefault="005E5C5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18A7184A" w14:textId="77777777" w:rsidTr="0055638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7EC10E37" w14:textId="77777777" w:rsidR="005E5C55" w:rsidRPr="006F1F47" w:rsidRDefault="005E5C5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geboortedatum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4F4B5921" w14:textId="77777777" w:rsidR="005E5C55" w:rsidRPr="00262285" w:rsidRDefault="005E5C5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F1F47" w:rsidRPr="00F905D9" w14:paraId="6FDB7FB5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12" w:space="0" w:color="A5A5A5" w:themeColor="accent3"/>
            </w:tcBorders>
          </w:tcPr>
          <w:p w14:paraId="5D5B856E" w14:textId="77777777" w:rsidR="006F1F47" w:rsidRPr="006F1F47" w:rsidRDefault="006F1F47" w:rsidP="00F905D9">
            <w:pPr>
              <w:spacing w:line="276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meisje</w:t>
            </w:r>
          </w:p>
        </w:tc>
        <w:tc>
          <w:tcPr>
            <w:tcW w:w="55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B1AAFCB" w14:textId="77777777" w:rsidR="006F1F47" w:rsidRPr="00262285" w:rsidRDefault="006F1F47" w:rsidP="00955F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73" w:type="dxa"/>
            <w:gridSpan w:val="2"/>
            <w:vMerge w:val="restart"/>
            <w:tcBorders>
              <w:left w:val="single" w:sz="12" w:space="0" w:color="A5A5A5" w:themeColor="accent3"/>
            </w:tcBorders>
          </w:tcPr>
          <w:p w14:paraId="69D6C8A0" w14:textId="77777777" w:rsidR="006F1F47" w:rsidRPr="00262285" w:rsidRDefault="006F1F47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F722DB" w:rsidRPr="00F905D9" w14:paraId="0F5E0B17" w14:textId="77777777" w:rsidTr="005563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12" w:space="0" w:color="A5A5A5" w:themeColor="accent3"/>
            </w:tcBorders>
          </w:tcPr>
          <w:p w14:paraId="0084FFFD" w14:textId="707D6598" w:rsidR="00F722DB" w:rsidRPr="00F722DB" w:rsidRDefault="00F722DB" w:rsidP="00F905D9">
            <w:pPr>
              <w:spacing w:line="276" w:lineRule="auto"/>
              <w:jc w:val="righ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95D3AEB" w14:textId="77777777" w:rsidR="00F722DB" w:rsidRPr="00262285" w:rsidRDefault="00F722DB" w:rsidP="00955F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73" w:type="dxa"/>
            <w:gridSpan w:val="2"/>
            <w:vMerge/>
            <w:tcBorders>
              <w:left w:val="single" w:sz="12" w:space="0" w:color="A5A5A5" w:themeColor="accent3"/>
            </w:tcBorders>
          </w:tcPr>
          <w:p w14:paraId="58AA1114" w14:textId="77777777" w:rsidR="00F722DB" w:rsidRPr="00262285" w:rsidRDefault="00F722DB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F1F47" w:rsidRPr="00F905D9" w14:paraId="2F2EF4CD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12" w:space="0" w:color="A5A5A5" w:themeColor="accent3"/>
            </w:tcBorders>
          </w:tcPr>
          <w:p w14:paraId="52BF3DEF" w14:textId="03110E02" w:rsidR="006F1F47" w:rsidRPr="006F1F47" w:rsidRDefault="00F722DB" w:rsidP="00F905D9">
            <w:pPr>
              <w:spacing w:line="276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J</w:t>
            </w:r>
            <w:r w:rsidR="006F1F47" w:rsidRPr="006F1F47">
              <w:rPr>
                <w:rFonts w:ascii="Calibri" w:hAnsi="Calibri"/>
                <w:b w:val="0"/>
                <w:sz w:val="20"/>
                <w:szCs w:val="20"/>
              </w:rPr>
              <w:t>ongen</w:t>
            </w:r>
          </w:p>
        </w:tc>
        <w:tc>
          <w:tcPr>
            <w:tcW w:w="55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DB7EB58" w14:textId="77777777" w:rsidR="006F1F47" w:rsidRPr="00262285" w:rsidRDefault="006F1F47" w:rsidP="00955F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73" w:type="dxa"/>
            <w:gridSpan w:val="2"/>
            <w:vMerge/>
            <w:tcBorders>
              <w:left w:val="single" w:sz="12" w:space="0" w:color="A5A5A5" w:themeColor="accent3"/>
            </w:tcBorders>
          </w:tcPr>
          <w:p w14:paraId="63CC4990" w14:textId="77777777" w:rsidR="006F1F47" w:rsidRPr="00262285" w:rsidRDefault="006F1F47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3BB004A8" w14:textId="77777777" w:rsidTr="005563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 w:val="restart"/>
            <w:tcBorders>
              <w:right w:val="single" w:sz="4" w:space="0" w:color="7F7F7F" w:themeColor="text1" w:themeTint="80"/>
            </w:tcBorders>
          </w:tcPr>
          <w:p w14:paraId="37722DFF" w14:textId="77777777" w:rsidR="005E5C55" w:rsidRPr="00F905D9" w:rsidRDefault="005E5C55" w:rsidP="005E5C55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adres leerling</w:t>
            </w: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325B5B17" w14:textId="77777777" w:rsidR="005E5C55" w:rsidRPr="00262285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75C257D2" w14:textId="77777777" w:rsidR="005E5C55" w:rsidRPr="00302D08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straat</w:t>
            </w:r>
          </w:p>
        </w:tc>
      </w:tr>
      <w:tr w:rsidR="005E5C55" w:rsidRPr="00F905D9" w14:paraId="1491A7B6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6AAF7420" w14:textId="77777777" w:rsidR="005E5C55" w:rsidRPr="00F905D9" w:rsidRDefault="005E5C55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6806DA52" w14:textId="77777777" w:rsidR="005E5C55" w:rsidRPr="00262285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9F26ECD" w14:textId="77777777" w:rsidR="005E5C55" w:rsidRPr="00F722DB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F722DB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postcode</w:t>
            </w:r>
          </w:p>
        </w:tc>
      </w:tr>
      <w:tr w:rsidR="005E5C55" w:rsidRPr="00F905D9" w14:paraId="043D47A0" w14:textId="77777777" w:rsidTr="0055638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32DBA08C" w14:textId="77777777" w:rsidR="005E5C55" w:rsidRPr="00F905D9" w:rsidRDefault="005E5C55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2EAAF3E0" w14:textId="77777777" w:rsidR="005E5C55" w:rsidRPr="00262285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6F5AAA1F" w14:textId="77777777" w:rsidR="005E5C55" w:rsidRPr="00302D08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woonplaats</w:t>
            </w:r>
          </w:p>
        </w:tc>
      </w:tr>
      <w:tr w:rsidR="006F1F47" w:rsidRPr="00F905D9" w14:paraId="2309BC82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3DF16904" w14:textId="77777777" w:rsidR="006F1F47" w:rsidRPr="006F1F47" w:rsidRDefault="006F1F47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gezinssamenstelling</w:t>
            </w: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71569884" w14:textId="77777777" w:rsidR="006F1F47" w:rsidRPr="00262285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2225E688" w14:textId="77777777" w:rsidR="006F1F47" w:rsidRPr="00F905D9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F1F47" w:rsidRPr="00F905D9" w14:paraId="73DAEF66" w14:textId="77777777" w:rsidTr="0055638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47919D8B" w14:textId="77777777" w:rsidR="006F1F47" w:rsidRPr="006F1F47" w:rsidRDefault="006F1F47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bijzonderheden</w:t>
            </w:r>
          </w:p>
          <w:p w14:paraId="3855C0ED" w14:textId="77777777" w:rsidR="006F1F47" w:rsidRPr="006F1F47" w:rsidRDefault="006F1F47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4CD71F5C" w14:textId="77777777" w:rsidR="006F1F47" w:rsidRPr="00262285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62285">
              <w:rPr>
                <w:rFonts w:ascii="Calibri" w:hAnsi="Calibri"/>
                <w:i/>
                <w:color w:val="A5A5A5" w:themeColor="accent3"/>
                <w:sz w:val="20"/>
                <w:szCs w:val="20"/>
              </w:rPr>
              <w:t xml:space="preserve">(in ieder geval bij scheiding: waar leerling woont en wie gezaghebbend is/zijn). </w:t>
            </w:r>
            <w:r w:rsidR="00262285">
              <w:rPr>
                <w:rFonts w:ascii="Calibri" w:hAnsi="Calibri"/>
                <w:i/>
                <w:color w:val="A5A5A5" w:themeColor="accent3"/>
                <w:sz w:val="20"/>
                <w:szCs w:val="20"/>
              </w:rPr>
              <w:br/>
            </w:r>
          </w:p>
        </w:tc>
      </w:tr>
      <w:tr w:rsidR="005E5C55" w:rsidRPr="00F905D9" w14:paraId="1CEF4BA6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311F1A3C" w14:textId="77777777" w:rsidR="005E5C55" w:rsidRPr="006F1F47" w:rsidRDefault="005E5C55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groep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113E4525" w14:textId="77777777" w:rsidR="005E5C55" w:rsidRPr="00262285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03FC87A3" w14:textId="77777777" w:rsidTr="005563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2335E36B" w14:textId="35FE86BF" w:rsidR="005E5C55" w:rsidRPr="00556385" w:rsidRDefault="009F3AF4" w:rsidP="009F3AF4">
            <w:pPr>
              <w:spacing w:line="276" w:lineRule="auto"/>
              <w:rPr>
                <w:rFonts w:ascii="Calibri" w:hAnsi="Calibri"/>
                <w:b w:val="0"/>
                <w:color w:val="A5A5A5" w:themeColor="accent3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s</w:t>
            </w:r>
            <w:r w:rsidR="005E5C55" w:rsidRPr="006F1F47">
              <w:rPr>
                <w:rFonts w:ascii="Calibri" w:hAnsi="Calibri"/>
                <w:b w:val="0"/>
                <w:sz w:val="20"/>
                <w:szCs w:val="20"/>
              </w:rPr>
              <w:t>choolverloop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6562379E" w14:textId="6600CA5B" w:rsidR="005E5C55" w:rsidRPr="00556385" w:rsidRDefault="009F3AF4" w:rsidP="004C07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5A5A5" w:themeColor="accent3"/>
                <w:sz w:val="20"/>
                <w:szCs w:val="20"/>
              </w:rPr>
            </w:pPr>
            <w:r w:rsidRPr="00556385">
              <w:rPr>
                <w:rFonts w:ascii="Calibri" w:hAnsi="Calibri"/>
                <w:i/>
                <w:color w:val="A5A5A5" w:themeColor="accent3"/>
                <w:sz w:val="20"/>
                <w:szCs w:val="20"/>
              </w:rPr>
              <w:t>(Bijv. 1-2-3-4-5-6 of in geval van doublure 1-2-3-4-4-5-6. In geval van tussentijdse</w:t>
            </w:r>
            <w:r w:rsidRPr="004C0781">
              <w:rPr>
                <w:rFonts w:ascii="Calibri" w:hAnsi="Calibri"/>
                <w:i/>
                <w:color w:val="A5A5A5" w:themeColor="accent3"/>
                <w:sz w:val="20"/>
                <w:szCs w:val="20"/>
              </w:rPr>
              <w:t xml:space="preserve"> schoolwisseling dat hier melden)</w:t>
            </w:r>
          </w:p>
        </w:tc>
      </w:tr>
      <w:tr w:rsidR="005E5C55" w:rsidRPr="00F905D9" w14:paraId="5198FD64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09EC2686" w14:textId="77777777" w:rsidR="005E5C55" w:rsidRPr="006F1F47" w:rsidRDefault="005E5C55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leerkracht(en)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438E9FE5" w14:textId="77777777" w:rsidR="005E5C55" w:rsidRPr="00262285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5CFE24BD" w14:textId="77777777" w:rsidTr="00302D0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</w:tcPr>
          <w:p w14:paraId="5A8047AA" w14:textId="77777777" w:rsidR="005E5C55" w:rsidRDefault="005E5C55" w:rsidP="006F1F47">
            <w:pPr>
              <w:spacing w:line="276" w:lineRule="auto"/>
              <w:rPr>
                <w:rFonts w:ascii="Calibri" w:hAnsi="Calibri"/>
                <w:b w:val="0"/>
                <w:bCs w:val="0"/>
                <w:i/>
                <w:sz w:val="18"/>
                <w:szCs w:val="18"/>
              </w:rPr>
            </w:pPr>
          </w:p>
          <w:p w14:paraId="68C0547F" w14:textId="77777777" w:rsidR="00ED6E6B" w:rsidRDefault="00ED6E6B" w:rsidP="006F1F47">
            <w:pPr>
              <w:spacing w:line="276" w:lineRule="auto"/>
              <w:rPr>
                <w:rFonts w:ascii="Calibri" w:hAnsi="Calibri"/>
                <w:b w:val="0"/>
                <w:bCs w:val="0"/>
                <w:i/>
                <w:sz w:val="18"/>
                <w:szCs w:val="18"/>
              </w:rPr>
            </w:pPr>
          </w:p>
          <w:p w14:paraId="1D047909" w14:textId="77777777" w:rsidR="00ED6E6B" w:rsidRDefault="00ED6E6B" w:rsidP="006F1F47">
            <w:pPr>
              <w:spacing w:line="276" w:lineRule="auto"/>
              <w:rPr>
                <w:rFonts w:ascii="Calibri" w:hAnsi="Calibri"/>
                <w:b w:val="0"/>
                <w:bCs w:val="0"/>
                <w:i/>
                <w:sz w:val="18"/>
                <w:szCs w:val="18"/>
              </w:rPr>
            </w:pPr>
          </w:p>
          <w:p w14:paraId="62092C60" w14:textId="77777777" w:rsidR="00ED6E6B" w:rsidRDefault="00ED6E6B" w:rsidP="006F1F47">
            <w:pPr>
              <w:spacing w:line="276" w:lineRule="auto"/>
              <w:rPr>
                <w:rFonts w:ascii="Calibri" w:hAnsi="Calibri"/>
                <w:b w:val="0"/>
                <w:bCs w:val="0"/>
                <w:i/>
                <w:sz w:val="18"/>
                <w:szCs w:val="18"/>
              </w:rPr>
            </w:pPr>
          </w:p>
          <w:p w14:paraId="753DC010" w14:textId="4FA402B8" w:rsidR="00ED6E6B" w:rsidRPr="00F905D9" w:rsidRDefault="00ED6E6B" w:rsidP="006F1F47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F1F47" w:rsidRPr="00F905D9" w14:paraId="19C6119E" w14:textId="77777777" w:rsidTr="0030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shd w:val="clear" w:color="auto" w:fill="E7E6E6" w:themeFill="background2"/>
          </w:tcPr>
          <w:p w14:paraId="1CD45B7A" w14:textId="77777777" w:rsidR="006F1F47" w:rsidRPr="00F905D9" w:rsidRDefault="006F1F47" w:rsidP="006F1F47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F905D9">
              <w:rPr>
                <w:rFonts w:ascii="Calibri" w:hAnsi="Calibri"/>
                <w:sz w:val="20"/>
                <w:szCs w:val="20"/>
              </w:rPr>
              <w:lastRenderedPageBreak/>
              <w:t>ouder(s)/verzorger(s)</w:t>
            </w:r>
          </w:p>
        </w:tc>
      </w:tr>
      <w:tr w:rsidR="006F1F47" w:rsidRPr="00F905D9" w14:paraId="1407C1D4" w14:textId="77777777" w:rsidTr="005563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 w:val="restart"/>
            <w:tcBorders>
              <w:right w:val="single" w:sz="4" w:space="0" w:color="7F7F7F" w:themeColor="text1" w:themeTint="80"/>
            </w:tcBorders>
          </w:tcPr>
          <w:p w14:paraId="5E9E9A03" w14:textId="77777777" w:rsidR="006F1F47" w:rsidRPr="005E5C55" w:rsidRDefault="006F1F47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  <w:r w:rsidRPr="005E5C55">
              <w:rPr>
                <w:rFonts w:ascii="Calibri" w:hAnsi="Calibri"/>
                <w:b w:val="0"/>
                <w:sz w:val="20"/>
                <w:szCs w:val="20"/>
              </w:rPr>
              <w:t>ouder (1)</w:t>
            </w: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0587471A" w14:textId="77777777" w:rsidR="006F1F47" w:rsidRPr="00F905D9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31BF540A" w14:textId="77777777" w:rsidR="006F1F47" w:rsidRPr="00302D08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telefoonnummer</w:t>
            </w:r>
          </w:p>
        </w:tc>
      </w:tr>
      <w:tr w:rsidR="006F1F47" w:rsidRPr="00F905D9" w14:paraId="5AA55E53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08A38C5B" w14:textId="77777777" w:rsidR="006F1F47" w:rsidRPr="005E5C55" w:rsidRDefault="006F1F47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054C243A" w14:textId="77777777" w:rsidR="006F1F47" w:rsidRPr="00F905D9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5167C24" w14:textId="77777777" w:rsidR="006F1F47" w:rsidRPr="00302D08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e-mailadres</w:t>
            </w:r>
          </w:p>
        </w:tc>
      </w:tr>
      <w:tr w:rsidR="006F1F47" w:rsidRPr="00F905D9" w14:paraId="3204EA20" w14:textId="77777777" w:rsidTr="0055638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1520698D" w14:textId="77777777" w:rsidR="006F1F47" w:rsidRPr="005E5C55" w:rsidRDefault="006F1F47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177E0012" w14:textId="77777777" w:rsidR="006F1F47" w:rsidRPr="00F905D9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57D56EB5" w14:textId="77777777" w:rsidR="006F1F47" w:rsidRPr="00302D08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adres</w:t>
            </w:r>
          </w:p>
        </w:tc>
      </w:tr>
      <w:tr w:rsidR="006F1F47" w:rsidRPr="00F905D9" w14:paraId="0DE4B35C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 w:val="restart"/>
            <w:tcBorders>
              <w:right w:val="single" w:sz="4" w:space="0" w:color="7F7F7F" w:themeColor="text1" w:themeTint="80"/>
            </w:tcBorders>
          </w:tcPr>
          <w:p w14:paraId="01969556" w14:textId="77777777" w:rsidR="006F1F47" w:rsidRPr="005E5C55" w:rsidRDefault="006F1F47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  <w:r w:rsidRPr="005E5C55">
              <w:rPr>
                <w:rFonts w:ascii="Calibri" w:hAnsi="Calibri"/>
                <w:b w:val="0"/>
                <w:sz w:val="20"/>
                <w:szCs w:val="20"/>
              </w:rPr>
              <w:t>ouder (2)</w:t>
            </w: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08EBB134" w14:textId="77777777" w:rsidR="006F1F47" w:rsidRPr="00F905D9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54F9CAC4" w14:textId="77777777" w:rsidR="006F1F47" w:rsidRPr="00302D08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telefoonnummer</w:t>
            </w:r>
          </w:p>
        </w:tc>
      </w:tr>
      <w:tr w:rsidR="006F1F47" w:rsidRPr="00F905D9" w14:paraId="067326D2" w14:textId="77777777" w:rsidTr="0055638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19C18CAB" w14:textId="77777777" w:rsidR="006F1F47" w:rsidRPr="00F905D9" w:rsidRDefault="006F1F47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313E3119" w14:textId="77777777" w:rsidR="006F1F47" w:rsidRPr="00F905D9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9EE4FAB" w14:textId="77777777" w:rsidR="006F1F47" w:rsidRPr="00302D08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e-mailadres</w:t>
            </w:r>
          </w:p>
        </w:tc>
      </w:tr>
      <w:tr w:rsidR="006F1F47" w:rsidRPr="00F905D9" w14:paraId="45AE016D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0AA4F5A6" w14:textId="77777777" w:rsidR="006F1F47" w:rsidRPr="00F905D9" w:rsidRDefault="006F1F47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75708CFC" w14:textId="77777777" w:rsidR="006F1F47" w:rsidRPr="00F905D9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79DD9BC6" w14:textId="77777777" w:rsidR="006F1F47" w:rsidRPr="00302D08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adres</w:t>
            </w:r>
          </w:p>
        </w:tc>
      </w:tr>
    </w:tbl>
    <w:p w14:paraId="4C6C5661" w14:textId="77777777" w:rsidR="00302D08" w:rsidRPr="000147D2" w:rsidRDefault="00302D08" w:rsidP="000147D2">
      <w:pPr>
        <w:pStyle w:val="Lijstalinea"/>
        <w:spacing w:line="276" w:lineRule="auto"/>
        <w:ind w:left="0"/>
        <w:jc w:val="both"/>
        <w:rPr>
          <w:rFonts w:ascii="Calibri" w:hAnsi="Calibri"/>
          <w:color w:val="FF0000"/>
          <w:sz w:val="28"/>
          <w:szCs w:val="28"/>
        </w:rPr>
      </w:pPr>
    </w:p>
    <w:p w14:paraId="35527342" w14:textId="50A42177" w:rsidR="00D1674E" w:rsidRDefault="00BC217C" w:rsidP="00D1674E">
      <w:pPr>
        <w:pStyle w:val="Lijstalinea"/>
        <w:numPr>
          <w:ilvl w:val="0"/>
          <w:numId w:val="11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7D3836">
        <w:rPr>
          <w:rFonts w:ascii="Calibri" w:hAnsi="Calibri"/>
          <w:sz w:val="28"/>
          <w:szCs w:val="28"/>
        </w:rPr>
        <w:t>Onderbouwing aanvraag</w:t>
      </w:r>
    </w:p>
    <w:p w14:paraId="43A4B2D0" w14:textId="07404B13" w:rsidR="00B40BD6" w:rsidRDefault="00B40BD6" w:rsidP="00B40BD6">
      <w:pPr>
        <w:pStyle w:val="Kop2"/>
      </w:pPr>
      <w:r w:rsidRPr="00B40BD6">
        <w:t>ACHTERSTAND</w:t>
      </w:r>
    </w:p>
    <w:p w14:paraId="488CC575" w14:textId="77777777" w:rsidR="00FD3C74" w:rsidRPr="00FD3C74" w:rsidRDefault="00FD3C74" w:rsidP="00FD3C74"/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1695"/>
        <w:gridCol w:w="389"/>
        <w:gridCol w:w="7828"/>
      </w:tblGrid>
      <w:tr w:rsidR="00FD3C74" w:rsidRPr="000F6913" w14:paraId="5E108152" w14:textId="77777777" w:rsidTr="00A24D05">
        <w:tc>
          <w:tcPr>
            <w:tcW w:w="9912" w:type="dxa"/>
            <w:gridSpan w:val="3"/>
          </w:tcPr>
          <w:p w14:paraId="6FFD28BB" w14:textId="62C35589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7D3836">
              <w:rPr>
                <w:rFonts w:ascii="Calibri" w:hAnsi="Calibri"/>
                <w:sz w:val="20"/>
                <w:szCs w:val="28"/>
              </w:rPr>
              <w:t>De school vermoedt dat er sprake is van ernstige dyslexie</w:t>
            </w:r>
            <w:r w:rsidR="00F722DB">
              <w:rPr>
                <w:rFonts w:ascii="Calibri" w:hAnsi="Calibri"/>
                <w:sz w:val="20"/>
                <w:szCs w:val="28"/>
              </w:rPr>
              <w:t xml:space="preserve"> </w:t>
            </w:r>
            <w:r w:rsidRPr="005203A8">
              <w:rPr>
                <w:rFonts w:ascii="Calibri" w:hAnsi="Calibri"/>
                <w:i/>
                <w:sz w:val="20"/>
                <w:szCs w:val="28"/>
              </w:rPr>
              <w:t>(kruis aan wat van toepassing is)</w:t>
            </w:r>
          </w:p>
        </w:tc>
      </w:tr>
      <w:tr w:rsidR="00FD3C74" w:rsidRPr="000F6913" w14:paraId="326AC79D" w14:textId="77777777" w:rsidTr="00A24D05">
        <w:tc>
          <w:tcPr>
            <w:tcW w:w="169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3A3E1C81" w14:textId="77777777" w:rsidR="00FD3C74" w:rsidRPr="000F6913" w:rsidRDefault="00FD3C74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gridSpan w:val="2"/>
            <w:tcBorders>
              <w:left w:val="single" w:sz="12" w:space="0" w:color="A5A5A5" w:themeColor="accent3"/>
            </w:tcBorders>
          </w:tcPr>
          <w:p w14:paraId="7BD8420C" w14:textId="108792A4" w:rsidR="00FD3C74" w:rsidRPr="000F6913" w:rsidRDefault="00F722DB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omdat </w:t>
            </w:r>
            <w:r w:rsidR="00FD3C74">
              <w:rPr>
                <w:rFonts w:ascii="Calibri" w:hAnsi="Calibri"/>
                <w:sz w:val="20"/>
                <w:szCs w:val="28"/>
              </w:rPr>
              <w:t>de prestaties bij lezen onvoldoende zijn.</w:t>
            </w:r>
          </w:p>
        </w:tc>
      </w:tr>
      <w:tr w:rsidR="00FD3C74" w:rsidRPr="000F6913" w14:paraId="397C71A1" w14:textId="77777777" w:rsidTr="00A24D05">
        <w:tc>
          <w:tcPr>
            <w:tcW w:w="1695" w:type="dxa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45789240" w14:textId="77777777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D8F6E47" w14:textId="77777777" w:rsidR="00FD3C74" w:rsidRPr="000F6913" w:rsidRDefault="00FD3C74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7828" w:type="dxa"/>
            <w:tcBorders>
              <w:left w:val="single" w:sz="12" w:space="0" w:color="A5A5A5" w:themeColor="accent3"/>
            </w:tcBorders>
          </w:tcPr>
          <w:p w14:paraId="42866924" w14:textId="77777777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203A8">
              <w:rPr>
                <w:rFonts w:ascii="Calibri" w:hAnsi="Calibri"/>
                <w:sz w:val="20"/>
                <w:szCs w:val="28"/>
              </w:rPr>
              <w:t>Woordniveau: de leerling behoort tot de 10% laagst scorenden op drie hoofdmeetmomenten (her</w:t>
            </w:r>
            <w:r>
              <w:rPr>
                <w:rFonts w:ascii="Calibri" w:hAnsi="Calibri"/>
                <w:sz w:val="20"/>
                <w:szCs w:val="28"/>
              </w:rPr>
              <w:t>haaldelijk een E-score of V-min behaald).</w:t>
            </w:r>
          </w:p>
        </w:tc>
      </w:tr>
      <w:tr w:rsidR="00FD3C74" w:rsidRPr="009572BD" w14:paraId="52EF6314" w14:textId="77777777" w:rsidTr="00A24D05">
        <w:tc>
          <w:tcPr>
            <w:tcW w:w="1695" w:type="dxa"/>
            <w:vMerge/>
            <w:tcBorders>
              <w:right w:val="single" w:sz="12" w:space="0" w:color="A5A5A5" w:themeColor="accent3"/>
            </w:tcBorders>
          </w:tcPr>
          <w:p w14:paraId="76200860" w14:textId="77777777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5EE3160" w14:textId="77777777" w:rsidR="00FD3C74" w:rsidRPr="000F6913" w:rsidRDefault="00FD3C74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7828" w:type="dxa"/>
            <w:tcBorders>
              <w:left w:val="single" w:sz="12" w:space="0" w:color="A5A5A5" w:themeColor="accent3"/>
            </w:tcBorders>
          </w:tcPr>
          <w:p w14:paraId="1F342237" w14:textId="77777777" w:rsidR="00FD3C74" w:rsidRDefault="009572BD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i/>
                <w:iCs/>
                <w:sz w:val="20"/>
                <w:szCs w:val="28"/>
              </w:rPr>
              <w:t xml:space="preserve">Optioneel: </w:t>
            </w:r>
            <w:r>
              <w:rPr>
                <w:rFonts w:ascii="Calibri" w:hAnsi="Calibri"/>
                <w:sz w:val="20"/>
                <w:szCs w:val="28"/>
              </w:rPr>
              <w:t>Toelichting over lezen op tekstniveau</w:t>
            </w:r>
            <w:r w:rsidR="00320AB8"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5DE91C4B" w14:textId="6BD68188" w:rsidR="00320AB8" w:rsidRPr="009572BD" w:rsidRDefault="00320AB8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F722DB" w:rsidRPr="000F6913" w14:paraId="52B2654E" w14:textId="77777777" w:rsidTr="005C2D86">
        <w:tc>
          <w:tcPr>
            <w:tcW w:w="169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D9A3113" w14:textId="77777777" w:rsidR="00F722DB" w:rsidRPr="000F6913" w:rsidRDefault="00F722DB" w:rsidP="005C2D86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gridSpan w:val="2"/>
            <w:tcBorders>
              <w:left w:val="single" w:sz="12" w:space="0" w:color="A5A5A5" w:themeColor="accent3"/>
            </w:tcBorders>
          </w:tcPr>
          <w:p w14:paraId="6F595F85" w14:textId="72E5538E" w:rsidR="00F722DB" w:rsidRPr="00F722DB" w:rsidRDefault="00F722DB" w:rsidP="005C2D86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omdat de school genoeg aanknopingspunten ziet voor een beredeneerde afwijking, ondanks dat op dit moment (nog) niet aan de criteria voldaan wordt. </w:t>
            </w:r>
          </w:p>
        </w:tc>
      </w:tr>
      <w:tr w:rsidR="00F722DB" w:rsidRPr="000F6913" w14:paraId="22665E23" w14:textId="77777777" w:rsidTr="00152651">
        <w:trPr>
          <w:trHeight w:val="592"/>
        </w:trPr>
        <w:tc>
          <w:tcPr>
            <w:tcW w:w="1695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20E54212" w14:textId="77777777" w:rsidR="00F722DB" w:rsidRPr="000F6913" w:rsidRDefault="00F722DB" w:rsidP="005C2D86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</w:tcBorders>
            <w:vAlign w:val="center"/>
          </w:tcPr>
          <w:p w14:paraId="0F614A26" w14:textId="70ECB9B8" w:rsidR="00F722DB" w:rsidRPr="00F722DB" w:rsidRDefault="00F722DB" w:rsidP="005C2D86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8"/>
              </w:rPr>
            </w:pPr>
            <w:r>
              <w:rPr>
                <w:rFonts w:ascii="Calibri" w:hAnsi="Calibri"/>
                <w:i/>
                <w:iCs/>
                <w:sz w:val="20"/>
                <w:szCs w:val="28"/>
              </w:rPr>
              <w:t xml:space="preserve">Onderbouwing: </w:t>
            </w:r>
          </w:p>
        </w:tc>
      </w:tr>
    </w:tbl>
    <w:p w14:paraId="6F35879B" w14:textId="73A03087" w:rsidR="00E767AF" w:rsidRDefault="00E767AF" w:rsidP="00E767AF"/>
    <w:p w14:paraId="6372A88C" w14:textId="755895F8" w:rsidR="00E767AF" w:rsidRDefault="00E767AF" w:rsidP="00E767AF">
      <w:pPr>
        <w:pStyle w:val="Kop2"/>
      </w:pPr>
      <w:r>
        <w:t>HARDNEKKIGHEID</w:t>
      </w:r>
    </w:p>
    <w:tbl>
      <w:tblPr>
        <w:tblStyle w:val="Tabelrasterlicht"/>
        <w:tblW w:w="9912" w:type="dxa"/>
        <w:tblInd w:w="-1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5"/>
        <w:gridCol w:w="8217"/>
      </w:tblGrid>
      <w:tr w:rsidR="000A74E3" w:rsidRPr="000F6913" w14:paraId="553B170D" w14:textId="77777777" w:rsidTr="00397A81">
        <w:tc>
          <w:tcPr>
            <w:tcW w:w="1695" w:type="dxa"/>
            <w:vAlign w:val="center"/>
          </w:tcPr>
          <w:p w14:paraId="51DB5AA1" w14:textId="77777777" w:rsidR="000A74E3" w:rsidRPr="000F6913" w:rsidRDefault="000A74E3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6730C67A" w14:textId="4D35766F" w:rsidR="000A74E3" w:rsidRPr="000F6913" w:rsidRDefault="00773377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773377">
              <w:rPr>
                <w:rFonts w:ascii="Calibri" w:hAnsi="Calibri"/>
                <w:sz w:val="20"/>
                <w:szCs w:val="28"/>
              </w:rPr>
              <w:t>Er is sprake van hardnekkige problematiek: ondanks adequate</w:t>
            </w:r>
            <w:r w:rsidR="007C77E0">
              <w:rPr>
                <w:rFonts w:ascii="Calibri" w:hAnsi="Calibri"/>
                <w:sz w:val="20"/>
                <w:szCs w:val="28"/>
              </w:rPr>
              <w:t>,</w:t>
            </w:r>
            <w:r w:rsidRPr="00773377">
              <w:rPr>
                <w:rFonts w:ascii="Calibri" w:hAnsi="Calibri"/>
                <w:sz w:val="20"/>
                <w:szCs w:val="28"/>
              </w:rPr>
              <w:t xml:space="preserve"> remediërende </w:t>
            </w:r>
            <w:r w:rsidR="007C77E0">
              <w:rPr>
                <w:rFonts w:ascii="Calibri" w:hAnsi="Calibri"/>
                <w:sz w:val="20"/>
                <w:szCs w:val="28"/>
              </w:rPr>
              <w:t>begeleiding</w:t>
            </w:r>
            <w:r w:rsidRPr="00773377">
              <w:rPr>
                <w:rFonts w:ascii="Calibri" w:hAnsi="Calibri"/>
                <w:sz w:val="20"/>
                <w:szCs w:val="28"/>
              </w:rPr>
              <w:t xml:space="preserve"> op ondersteuningsniveau 2 en 3 (minimaal 2x 10-12 weken)</w:t>
            </w:r>
            <w:r>
              <w:rPr>
                <w:rFonts w:ascii="Calibri" w:hAnsi="Calibri"/>
                <w:sz w:val="20"/>
                <w:szCs w:val="28"/>
              </w:rPr>
              <w:t>.</w:t>
            </w:r>
          </w:p>
        </w:tc>
      </w:tr>
      <w:tr w:rsidR="000A74E3" w:rsidRPr="000F6913" w14:paraId="122C670F" w14:textId="77777777" w:rsidTr="00397A81">
        <w:tc>
          <w:tcPr>
            <w:tcW w:w="1695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56F03AAB" w14:textId="77777777" w:rsidR="000A74E3" w:rsidRPr="000F6913" w:rsidRDefault="000A74E3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59079001" w14:textId="76957720" w:rsidR="000A74E3" w:rsidRPr="000F6913" w:rsidRDefault="000A74E3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  <w:r w:rsidRPr="005203A8">
              <w:rPr>
                <w:rFonts w:ascii="Calibri" w:hAnsi="Calibri"/>
                <w:sz w:val="20"/>
                <w:szCs w:val="28"/>
              </w:rPr>
              <w:t>e prestaties op andere vakgebieden wel voldoende tot goed zijn (zie uitdraai LVS</w:t>
            </w:r>
            <w:r>
              <w:rPr>
                <w:rFonts w:ascii="Calibri" w:hAnsi="Calibri"/>
                <w:sz w:val="20"/>
                <w:szCs w:val="28"/>
              </w:rPr>
              <w:t>).</w:t>
            </w:r>
          </w:p>
        </w:tc>
      </w:tr>
      <w:tr w:rsidR="000A74E3" w:rsidRPr="000F6913" w14:paraId="320E903F" w14:textId="77777777" w:rsidTr="00397A81">
        <w:tc>
          <w:tcPr>
            <w:tcW w:w="1695" w:type="dxa"/>
            <w:tcBorders>
              <w:bottom w:val="single" w:sz="12" w:space="0" w:color="BFBFBF" w:themeColor="background1" w:themeShade="BF"/>
            </w:tcBorders>
          </w:tcPr>
          <w:p w14:paraId="18F41DC5" w14:textId="77777777" w:rsidR="000A74E3" w:rsidRPr="000F6913" w:rsidRDefault="000A74E3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6826C2DD" w14:textId="77777777" w:rsidR="000A74E3" w:rsidRPr="000F6913" w:rsidRDefault="000A74E3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65B63E11" w14:textId="77777777" w:rsidR="000A74E3" w:rsidRPr="000A74E3" w:rsidRDefault="000A74E3" w:rsidP="000A74E3"/>
    <w:p w14:paraId="0F4EE4C3" w14:textId="77777777" w:rsidR="00397A81" w:rsidRDefault="00397A81" w:rsidP="000A74E3">
      <w:pPr>
        <w:pStyle w:val="Kop2"/>
      </w:pPr>
    </w:p>
    <w:p w14:paraId="5E98AF65" w14:textId="291E6D2B" w:rsidR="000A74E3" w:rsidRDefault="000A74E3" w:rsidP="000A74E3">
      <w:pPr>
        <w:pStyle w:val="Kop2"/>
      </w:pPr>
      <w:r>
        <w:t xml:space="preserve">EXTRA INFORMATIE: </w:t>
      </w:r>
    </w:p>
    <w:tbl>
      <w:tblPr>
        <w:tblStyle w:val="Tabelrasterlicht"/>
        <w:tblW w:w="9912" w:type="dxa"/>
        <w:tblInd w:w="-10" w:type="dxa"/>
        <w:tblLook w:val="04A0" w:firstRow="1" w:lastRow="0" w:firstColumn="1" w:lastColumn="0" w:noHBand="0" w:noVBand="1"/>
      </w:tblPr>
      <w:tblGrid>
        <w:gridCol w:w="1695"/>
        <w:gridCol w:w="8217"/>
      </w:tblGrid>
      <w:tr w:rsidR="005203A8" w:rsidRPr="007D3836" w14:paraId="72F2687E" w14:textId="77777777" w:rsidTr="000A74E3">
        <w:tc>
          <w:tcPr>
            <w:tcW w:w="169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C2A95C1" w14:textId="77777777" w:rsidR="005203A8" w:rsidRPr="000F6913" w:rsidRDefault="005203A8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tcBorders>
              <w:left w:val="single" w:sz="12" w:space="0" w:color="A5A5A5" w:themeColor="accent3"/>
            </w:tcBorders>
          </w:tcPr>
          <w:p w14:paraId="78BFD8F0" w14:textId="77777777" w:rsidR="005203A8" w:rsidRPr="007D3836" w:rsidRDefault="005203A8" w:rsidP="009F3AF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203A8">
              <w:rPr>
                <w:rFonts w:ascii="Calibri" w:hAnsi="Calibri"/>
                <w:sz w:val="20"/>
                <w:szCs w:val="28"/>
              </w:rPr>
              <w:t>Dyslexie in de familie voorkomt, namelijk bij: ………</w:t>
            </w:r>
          </w:p>
        </w:tc>
      </w:tr>
      <w:tr w:rsidR="005203A8" w:rsidRPr="007D3836" w14:paraId="3A37FFA9" w14:textId="77777777" w:rsidTr="000A74E3">
        <w:tc>
          <w:tcPr>
            <w:tcW w:w="1695" w:type="dxa"/>
            <w:tcBorders>
              <w:top w:val="single" w:sz="12" w:space="0" w:color="A5A5A5" w:themeColor="accent3"/>
            </w:tcBorders>
          </w:tcPr>
          <w:p w14:paraId="589FACF9" w14:textId="77777777" w:rsidR="005203A8" w:rsidRPr="000F6913" w:rsidRDefault="005203A8" w:rsidP="009F3AF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00BBA866" w14:textId="77777777" w:rsidR="005203A8" w:rsidRPr="005203A8" w:rsidRDefault="005203A8" w:rsidP="009F3AF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5203A8" w:rsidRPr="007D3836" w14:paraId="00215405" w14:textId="77777777" w:rsidTr="000A74E3">
        <w:tc>
          <w:tcPr>
            <w:tcW w:w="9912" w:type="dxa"/>
            <w:gridSpan w:val="2"/>
          </w:tcPr>
          <w:p w14:paraId="1157CF7D" w14:textId="26C58FD7" w:rsidR="005203A8" w:rsidRDefault="005203A8" w:rsidP="005203A8">
            <w:pPr>
              <w:spacing w:line="276" w:lineRule="auto"/>
              <w:rPr>
                <w:rFonts w:ascii="Calibri" w:hAnsi="Calibri"/>
                <w:i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Welke zaken acht u verder van belang? </w:t>
            </w:r>
            <w:r w:rsidRPr="005203A8">
              <w:rPr>
                <w:rFonts w:ascii="Calibri" w:hAnsi="Calibri"/>
                <w:i/>
                <w:sz w:val="20"/>
                <w:szCs w:val="28"/>
              </w:rPr>
              <w:t xml:space="preserve">(Denk bijvoorbeeld </w:t>
            </w:r>
            <w:r w:rsidR="0018159F">
              <w:rPr>
                <w:rFonts w:ascii="Calibri" w:hAnsi="Calibri"/>
                <w:i/>
                <w:sz w:val="20"/>
                <w:szCs w:val="28"/>
              </w:rPr>
              <w:t xml:space="preserve">aan </w:t>
            </w:r>
            <w:r w:rsidRPr="005203A8">
              <w:rPr>
                <w:rFonts w:ascii="Calibri" w:hAnsi="Calibri"/>
                <w:i/>
                <w:sz w:val="20"/>
                <w:szCs w:val="28"/>
              </w:rPr>
              <w:t>signalering en begeleiding in de groep)</w:t>
            </w:r>
          </w:p>
          <w:p w14:paraId="70BFAC39" w14:textId="77777777" w:rsidR="005203A8" w:rsidRDefault="005203A8" w:rsidP="005203A8">
            <w:pPr>
              <w:spacing w:line="276" w:lineRule="auto"/>
              <w:rPr>
                <w:rFonts w:ascii="Calibri" w:hAnsi="Calibri"/>
                <w:i/>
                <w:sz w:val="20"/>
                <w:szCs w:val="28"/>
              </w:rPr>
            </w:pPr>
          </w:p>
          <w:p w14:paraId="043F014B" w14:textId="77777777" w:rsidR="005203A8" w:rsidRPr="005203A8" w:rsidRDefault="005203A8" w:rsidP="005203A8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19A0F905" w14:textId="67001E24" w:rsidR="00D1674E" w:rsidRPr="00556385" w:rsidRDefault="00D1674E" w:rsidP="00D1674E">
      <w:pPr>
        <w:pStyle w:val="Geenafstand"/>
        <w:rPr>
          <w:rFonts w:ascii="Calibri" w:hAnsi="Calibri"/>
          <w:lang w:val="nl-NL"/>
        </w:rPr>
      </w:pPr>
    </w:p>
    <w:p w14:paraId="4E49BC07" w14:textId="77777777" w:rsidR="00083CF9" w:rsidRDefault="00083CF9" w:rsidP="00D1674E">
      <w:pPr>
        <w:pStyle w:val="Geenafstand"/>
        <w:rPr>
          <w:rFonts w:ascii="Calibri" w:hAnsi="Calibri"/>
          <w:sz w:val="28"/>
          <w:szCs w:val="28"/>
        </w:rPr>
      </w:pPr>
    </w:p>
    <w:p w14:paraId="4E836B40" w14:textId="55B55F44" w:rsidR="0063617E" w:rsidRPr="00556385" w:rsidRDefault="009E2802" w:rsidP="00083CF9">
      <w:pPr>
        <w:pStyle w:val="Lijstalinea"/>
        <w:numPr>
          <w:ilvl w:val="0"/>
          <w:numId w:val="11"/>
        </w:numPr>
        <w:spacing w:after="0" w:line="276" w:lineRule="auto"/>
        <w:ind w:left="0"/>
        <w:rPr>
          <w:rFonts w:ascii="Calibri" w:hAnsi="Calibri"/>
        </w:rPr>
      </w:pPr>
      <w:r w:rsidRPr="00F905D9"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7E3B3A" wp14:editId="2A148FF1">
                <wp:simplePos x="0" y="0"/>
                <wp:positionH relativeFrom="margin">
                  <wp:align>left</wp:align>
                </wp:positionH>
                <wp:positionV relativeFrom="paragraph">
                  <wp:posOffset>2000885</wp:posOffset>
                </wp:positionV>
                <wp:extent cx="6286500" cy="428625"/>
                <wp:effectExtent l="0" t="0" r="0" b="952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0DAB7" w14:textId="77777777" w:rsidR="009F3AF4" w:rsidRPr="00DD0482" w:rsidRDefault="009F3AF4" w:rsidP="00DD0482">
                            <w:r w:rsidRPr="00DD048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Let op: De meetmomenten moeten corresponderen met het leerlingvolgsysteem en met de hulp die tussen twee meetmomenten in plaats heeft gevonden.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E3B3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57.55pt;width:495pt;height:33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" fillcolor="#deeaf6 [660]" stroked="f" strokeweight="1pt">
                <v:textbox>
                  <w:txbxContent>
                    <w:p w14:paraId="59A0DAB7" w14:textId="77777777" w:rsidR="009F3AF4" w:rsidRPr="00DD0482" w:rsidRDefault="009F3AF4" w:rsidP="00DD0482">
                      <w:r w:rsidRPr="00DD0482">
                        <w:rPr>
                          <w:rFonts w:ascii="Calibri" w:hAnsi="Calibri"/>
                          <w:sz w:val="20"/>
                          <w:szCs w:val="20"/>
                        </w:rPr>
                        <w:t>Let op: De meetmomenten moeten corresponderen met het leerlingvolgsysteem en met de hulp die tussen twee meetmomenten in plaats heeft gevonden.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CF9" w:rsidRPr="00F905D9">
        <w:rPr>
          <w:rFonts w:ascii="Calibri" w:hAnsi="Calibri"/>
          <w:sz w:val="28"/>
          <w:szCs w:val="28"/>
        </w:rPr>
        <w:t>Meetmomenten en extra begeleiding</w:t>
      </w:r>
      <w:r w:rsidR="00083CF9" w:rsidRPr="00F905D9">
        <w:rPr>
          <w:noProof/>
          <w:lang w:eastAsia="nl-NL"/>
        </w:rPr>
        <w:t xml:space="preserve"> </w:t>
      </w:r>
      <w:r w:rsidR="00083CF9"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71BE506" wp14:editId="55E757A4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6629400" cy="1104900"/>
                <wp:effectExtent l="0" t="0" r="0" b="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7D28D" w14:textId="193547F6" w:rsidR="009F3AF4" w:rsidRDefault="00F87D30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Noteer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de toetsscores en beschrijf kort de geboden extra lees- en spellingsbegeleiding.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Het gaat hierbij om de integratie van alle informatie die bovenstaand</w:t>
                            </w:r>
                            <w:r w:rsidR="00083C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onderbouwing voor de aanvraag ondersteunen. 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Voor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een uitgebreide 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bes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chrijving van de begeleiding verwijst u naar bijgevoegde handelingsplannen/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groepsplannen. Bij een leerling die gedoubleerd heeft (m.u.v. kleuterverlenging), wordt een vergelijking gemaakt met de </w:t>
                            </w:r>
                            <w:r w:rsidR="009F3AF4" w:rsidRPr="00F905D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leeftijdsgroep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, niet met de </w:t>
                            </w:r>
                            <w:r w:rsidR="009F3AF4" w:rsidRPr="00F905D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jaargroep. 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Voor meer informatie zie</w:t>
                            </w:r>
                            <w:r w:rsidR="000B134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332FA" w:rsidRPr="0069144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https://dyslexiecentraal.nl/sites/default/files/media/document/2019-08/20180205Richtlijn-Omgaan-met-doublures-nl-201.pdf</w:t>
                              </w:r>
                            </w:hyperlink>
                            <w:r w:rsidR="009332F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166164" w14:textId="77777777" w:rsidR="00083CF9" w:rsidRDefault="00083CF9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0F35A85" w14:textId="66BB7EA2" w:rsidR="00033610" w:rsidRDefault="00033610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1F5F8F9" w14:textId="77777777" w:rsidR="00033610" w:rsidRDefault="00033610" w:rsidP="00D57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E506" id="_x0000_s1029" type="#_x0000_t202" style="position:absolute;left:0;text-align:left;margin-left:0;margin-top:32.85pt;width:522pt;height:87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" fillcolor="#deeaf6 [660]" stroked="f" strokeweight="1pt">
                <v:textbox>
                  <w:txbxContent>
                    <w:p w14:paraId="1717D28D" w14:textId="193547F6" w:rsidR="009F3AF4" w:rsidRDefault="00F87D30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Noteer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toetsscores</w:t>
                      </w:r>
                      <w:proofErr w:type="spellEnd"/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en beschrijf kort de geboden extra lees- en spellingsbegeleiding.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Het gaat hierbij om de integratie van alle informatie die bovenstaand</w:t>
                      </w:r>
                      <w:r w:rsidR="00083CF9">
                        <w:rPr>
                          <w:rFonts w:ascii="Calibri" w:hAnsi="Calibri"/>
                          <w:sz w:val="20"/>
                          <w:szCs w:val="20"/>
                        </w:rPr>
                        <w:t>e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onderbouwing voor de aanvraag ondersteunen. 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Voor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een uitgebreide 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bes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>chrijving van de begeleiding verwijst u naar bijgevoegde handelingsplannen/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groepsplannen. Bij een leerling die gedoubleerd heeft (m.u.v. kleuterverlenging), wordt een vergelijking gemaakt met de </w:t>
                      </w:r>
                      <w:r w:rsidR="009F3AF4" w:rsidRPr="00F905D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leeftijdsgroep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, niet met de </w:t>
                      </w:r>
                      <w:r w:rsidR="009F3AF4" w:rsidRPr="00F905D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jaargroep. 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Voor meer informatie zie</w:t>
                      </w:r>
                      <w:r w:rsidR="000B134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9332FA" w:rsidRPr="0069144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https://dyslexiecentraal.nl/sites/default/files/media/document/2019-08/20180205Richtlijn-Omgaan-met-doublures-nl-201.pdf</w:t>
                        </w:r>
                      </w:hyperlink>
                      <w:r w:rsidR="009332F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166164" w14:textId="77777777" w:rsidR="00083CF9" w:rsidRDefault="00083CF9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0F35A85" w14:textId="66BB7EA2" w:rsidR="00033610" w:rsidRDefault="00033610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1F5F8F9" w14:textId="77777777" w:rsidR="00033610" w:rsidRDefault="00033610" w:rsidP="00D57149"/>
                  </w:txbxContent>
                </v:textbox>
                <w10:wrap type="square" anchorx="margin"/>
              </v:shape>
            </w:pict>
          </mc:Fallback>
        </mc:AlternateContent>
      </w:r>
    </w:p>
    <w:p w14:paraId="3C580BF3" w14:textId="185D7DF2" w:rsidR="00BC217C" w:rsidRPr="00510B06" w:rsidRDefault="00083CF9" w:rsidP="00083CF9">
      <w:pPr>
        <w:pStyle w:val="Lijstalinea"/>
        <w:spacing w:after="0" w:line="276" w:lineRule="auto"/>
        <w:ind w:left="0"/>
        <w:rPr>
          <w:rFonts w:ascii="Calibri" w:hAnsi="Calibri"/>
          <w:sz w:val="28"/>
          <w:szCs w:val="28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F498D6" wp14:editId="7FE777C8">
                <wp:simplePos x="0" y="0"/>
                <wp:positionH relativeFrom="margin">
                  <wp:align>left</wp:align>
                </wp:positionH>
                <wp:positionV relativeFrom="paragraph">
                  <wp:posOffset>1412875</wp:posOffset>
                </wp:positionV>
                <wp:extent cx="2360930" cy="257175"/>
                <wp:effectExtent l="0" t="0" r="0" b="9525"/>
                <wp:wrapTopAndBottom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33F5C" w14:textId="77777777" w:rsidR="009F3AF4" w:rsidRPr="002B005A" w:rsidRDefault="009F3AF4" w:rsidP="00510B0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498D6" id="_x0000_s1030" type="#_x0000_t202" style="position:absolute;margin-left:0;margin-top:111.25pt;width:185.9pt;height:20.25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" fillcolor="#e2efd9 [665]" stroked="f" strokeweight="1pt">
                <v:textbox>
                  <w:txbxContent>
                    <w:p w14:paraId="38533F5C" w14:textId="77777777" w:rsidR="009F3AF4" w:rsidRPr="002B005A" w:rsidRDefault="009F3AF4" w:rsidP="00510B0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elrasterlicht"/>
        <w:tblW w:w="9918" w:type="dxa"/>
        <w:tblLook w:val="04A0" w:firstRow="1" w:lastRow="0" w:firstColumn="1" w:lastColumn="0" w:noHBand="0" w:noVBand="1"/>
      </w:tblPr>
      <w:tblGrid>
        <w:gridCol w:w="1293"/>
        <w:gridCol w:w="1182"/>
        <w:gridCol w:w="1170"/>
        <w:gridCol w:w="1276"/>
        <w:gridCol w:w="1255"/>
        <w:gridCol w:w="1853"/>
        <w:gridCol w:w="1889"/>
      </w:tblGrid>
      <w:tr w:rsidR="00BC371E" w:rsidRPr="00E24116" w14:paraId="04AC221A" w14:textId="77777777" w:rsidTr="003B5F36">
        <w:tc>
          <w:tcPr>
            <w:tcW w:w="1293" w:type="dxa"/>
          </w:tcPr>
          <w:p w14:paraId="18CF41EC" w14:textId="76EF3314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1182" w:type="dxa"/>
          </w:tcPr>
          <w:p w14:paraId="6220A9A3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1170" w:type="dxa"/>
          </w:tcPr>
          <w:p w14:paraId="1A18C72E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439DF7F1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Toetsdatum</w:t>
            </w:r>
          </w:p>
        </w:tc>
        <w:tc>
          <w:tcPr>
            <w:tcW w:w="1255" w:type="dxa"/>
          </w:tcPr>
          <w:p w14:paraId="1E3DB64A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4086F146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13E2F3B5" w14:textId="77777777" w:rsidR="00BC371E" w:rsidRPr="00556385" w:rsidRDefault="00BC371E" w:rsidP="00F905D9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r w:rsidRPr="00556385">
              <w:rPr>
                <w:rFonts w:ascii="Calibri" w:hAnsi="Calibri"/>
                <w:sz w:val="20"/>
                <w:lang w:val="en-US"/>
              </w:rPr>
              <w:t>Normscore (I-V; A-E)</w:t>
            </w:r>
          </w:p>
        </w:tc>
      </w:tr>
      <w:tr w:rsidR="00BC371E" w:rsidRPr="00D57149" w14:paraId="4AAA0967" w14:textId="77777777" w:rsidTr="003B5F36">
        <w:tc>
          <w:tcPr>
            <w:tcW w:w="1293" w:type="dxa"/>
          </w:tcPr>
          <w:p w14:paraId="5AA4ED86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043922B9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1182" w:type="dxa"/>
          </w:tcPr>
          <w:p w14:paraId="1EF5BC0C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</w:tcPr>
          <w:p w14:paraId="543BCB9C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14FF02CE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161B583A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3214762C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56064C4D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526BD4DC" w14:textId="36535C90" w:rsidR="00BC371E" w:rsidRDefault="00BC371E" w:rsidP="00F905D9">
      <w:pPr>
        <w:spacing w:line="276" w:lineRule="auto"/>
        <w:rPr>
          <w:rFonts w:ascii="Calibri" w:hAnsi="Calibri"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855ED4" w14:paraId="29B4D596" w14:textId="77777777" w:rsidTr="004958DC">
        <w:tc>
          <w:tcPr>
            <w:tcW w:w="3681" w:type="dxa"/>
          </w:tcPr>
          <w:p w14:paraId="44178FA1" w14:textId="48A84824" w:rsidR="00855ED4" w:rsidRDefault="00855ED4" w:rsidP="00F905D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Toelichting over evt. aanvullend optioneel afgenomen toetsen), zoals </w:t>
            </w:r>
            <w:r w:rsidR="00571CFE">
              <w:rPr>
                <w:rFonts w:ascii="Calibri" w:hAnsi="Calibri"/>
                <w:i/>
              </w:rPr>
              <w:t xml:space="preserve">Cito Spelling, </w:t>
            </w:r>
            <w:r>
              <w:rPr>
                <w:rFonts w:ascii="Calibri" w:hAnsi="Calibri"/>
                <w:i/>
              </w:rPr>
              <w:t xml:space="preserve">PI, Klepel, BRUS, AVI: </w:t>
            </w:r>
          </w:p>
          <w:p w14:paraId="7DB133BD" w14:textId="71E2DB07" w:rsidR="00855ED4" w:rsidRDefault="00855ED4" w:rsidP="009E2802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U kunt verwijzen naar het LVS voor de </w:t>
            </w:r>
            <w:r w:rsidR="004958DC">
              <w:rPr>
                <w:rFonts w:ascii="Calibri" w:hAnsi="Calibri"/>
                <w:i/>
              </w:rPr>
              <w:t>score</w:t>
            </w:r>
            <w:r w:rsidR="0018159F">
              <w:rPr>
                <w:rFonts w:ascii="Calibri" w:hAnsi="Calibri"/>
                <w:i/>
              </w:rPr>
              <w:t>s</w:t>
            </w:r>
            <w:r w:rsidR="004958DC">
              <w:rPr>
                <w:rFonts w:ascii="Calibri" w:hAnsi="Calibri"/>
                <w:i/>
              </w:rPr>
              <w:t xml:space="preserve"> en afname-data</w:t>
            </w:r>
            <w:r>
              <w:rPr>
                <w:rFonts w:ascii="Calibri" w:hAnsi="Calibri"/>
                <w:i/>
              </w:rPr>
              <w:t xml:space="preserve">. </w:t>
            </w:r>
          </w:p>
        </w:tc>
        <w:tc>
          <w:tcPr>
            <w:tcW w:w="6231" w:type="dxa"/>
          </w:tcPr>
          <w:p w14:paraId="121AD046" w14:textId="77777777" w:rsidR="00855ED4" w:rsidRDefault="00855ED4" w:rsidP="00F905D9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4E439DE1" w14:textId="77777777" w:rsidR="009E2802" w:rsidRDefault="009E2802" w:rsidP="00604F6B">
      <w:pPr>
        <w:pStyle w:val="Geenafstand"/>
        <w:spacing w:line="276" w:lineRule="auto"/>
        <w:rPr>
          <w:rFonts w:asciiTheme="minorHAnsi" w:hAnsiTheme="minorHAnsi"/>
          <w:b/>
          <w:lang w:val="nl-NL"/>
        </w:rPr>
      </w:pPr>
    </w:p>
    <w:p w14:paraId="0DD1CAD3" w14:textId="26F98A83" w:rsidR="008B7D73" w:rsidRDefault="00510B06" w:rsidP="00604F6B">
      <w:pPr>
        <w:pStyle w:val="Geenafstand"/>
        <w:spacing w:line="276" w:lineRule="auto"/>
        <w:rPr>
          <w:rFonts w:asciiTheme="minorHAnsi" w:hAnsiTheme="minorHAnsi"/>
          <w:b/>
          <w:lang w:val="nl-NL"/>
        </w:rPr>
      </w:pPr>
      <w:r w:rsidRPr="00F905D9">
        <w:rPr>
          <w:noProof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E0EC652" wp14:editId="0860D88A">
                <wp:simplePos x="0" y="0"/>
                <wp:positionH relativeFrom="column">
                  <wp:posOffset>-1905</wp:posOffset>
                </wp:positionH>
                <wp:positionV relativeFrom="paragraph">
                  <wp:posOffset>433070</wp:posOffset>
                </wp:positionV>
                <wp:extent cx="6312535" cy="198755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987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A8586" w14:textId="1A9FB690" w:rsidR="009F3AF4" w:rsidRPr="00F905D9" w:rsidRDefault="009F3AF4" w:rsidP="00D57149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Zodra u vaststelt dat een leerling uitvalt op een lees- en/of spellingtaak wordt de begeleiding in het onderwijs geïntensiveerd. Dit kan gaan om extra hulp in de groep in de vorm van uitbreiding van de instructie- en oefentijd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2), zo nodig aangevuld met zeer intensieve begeleiding in de vorm van een specifieke interventie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3). </w:t>
                            </w:r>
                          </w:p>
                          <w:p w14:paraId="04BAB5F7" w14:textId="3F643BB9" w:rsidR="004C0781" w:rsidRPr="00556385" w:rsidRDefault="009F3AF4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Tussen meetmoment 1 en meetmoment 2 voldoet uitbreiding van de instructie- en oefentijd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2). U beschrijft hier de begeleiding die in onderstaande periode geboden is. Als er ook al begeleiding op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3 geboden is, beschrijft u dat hier ook (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in totaal 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8F7816" w:rsidRP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aaneengesloten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perioden van 1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12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weken zeer intensieve ondersteuning minimaal 1 uur per week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).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Lees hier meer informatie over de invulling van ondersteuningsniveau 2 en 3</w:t>
                            </w:r>
                            <w:r w:rsidR="000D228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 w:rsidR="000D2280" w:rsidRPr="0069144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https://dyslexiecentraal.nl/doen/materialen/handreiking-voor-invulling-van-ondersteuningsniveau-2-en-3-bij-een-vermoeden-van</w:t>
                              </w:r>
                            </w:hyperlink>
                            <w:r w:rsidR="000D228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C652" id="_x0000_s1031" type="#_x0000_t202" style="position:absolute;margin-left:-.15pt;margin-top:34.1pt;width:497.05pt;height:156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" fillcolor="#deeaf6 [660]" stroked="f" strokeweight="1pt">
                <v:textbox>
                  <w:txbxContent>
                    <w:p w14:paraId="621A8586" w14:textId="1A9FB690" w:rsidR="009F3AF4" w:rsidRPr="00F905D9" w:rsidRDefault="009F3AF4" w:rsidP="00D57149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Zodra u vaststelt dat een leerling uitvalt op een lees- en/of spellingtaak wordt de begeleiding in het onderwijs geïntensiveerd. Dit kan gaan om extra hulp in de groep in de vorm van uitbreiding van de instructie- en oefentijd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2), zo nodig aangevuld met zeer intensieve begeleiding in de vorm van een specifieke interventie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3). </w:t>
                      </w:r>
                    </w:p>
                    <w:p w14:paraId="04BAB5F7" w14:textId="3F643BB9" w:rsidR="004C0781" w:rsidRPr="00556385" w:rsidRDefault="009F3AF4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Tussen meetmoment 1 en meetmoment 2 voldoet uitbreiding van de instructie- en oefentijd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2). U beschrijft hier de begeleiding die in onderstaande periode geboden is. Als er ook al begeleiding op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3 geboden is, beschrijft u dat hier ook (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in totaal 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2 </w:t>
                      </w:r>
                      <w:r w:rsidR="008F7816" w:rsidRPr="008F7816">
                        <w:rPr>
                          <w:rFonts w:ascii="Calibri" w:hAnsi="Calibri"/>
                          <w:sz w:val="20"/>
                          <w:szCs w:val="20"/>
                        </w:rPr>
                        <w:t>aaneengesloten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perioden van 1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>0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>12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weken zeer intensieve ondersteuning minimaal 1 uur per week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).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Lees hier meer informatie over de invulling van ondersteuningsniveau 2 en 3</w:t>
                      </w:r>
                      <w:r w:rsidR="000D228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hyperlink r:id="rId15" w:history="1">
                        <w:r w:rsidR="000D2280" w:rsidRPr="0069144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https://dyslexiecentraal.nl/doen/materialen/handreiking-voor-invulling-van-ondersteuningsniveau-2-en-3-bij-een-vermoeden-van</w:t>
                        </w:r>
                      </w:hyperlink>
                      <w:r w:rsidR="000D228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05A" w:rsidRPr="002B005A">
        <w:rPr>
          <w:rFonts w:ascii="Calibri" w:hAnsi="Calibri"/>
          <w:b/>
          <w:noProof/>
          <w:szCs w:val="20"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D5A3E" wp14:editId="676BF921">
                <wp:simplePos x="0" y="0"/>
                <wp:positionH relativeFrom="column">
                  <wp:posOffset>-1905</wp:posOffset>
                </wp:positionH>
                <wp:positionV relativeFrom="paragraph">
                  <wp:posOffset>81915</wp:posOffset>
                </wp:positionV>
                <wp:extent cx="2360930" cy="257175"/>
                <wp:effectExtent l="0" t="0" r="0" b="9525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E0A98" w14:textId="77777777" w:rsidR="009F3AF4" w:rsidRPr="002B005A" w:rsidRDefault="009F3AF4" w:rsidP="002B005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5A3E" id="_x0000_s1032" type="#_x0000_t202" style="position:absolute;margin-left:-.15pt;margin-top:6.45pt;width:185.9pt;height:2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" fillcolor="#e2efd9 [665]" stroked="f" strokeweight="1pt">
                <v:textbox>
                  <w:txbxContent>
                    <w:p w14:paraId="3FCE0A98" w14:textId="77777777" w:rsidR="009F3AF4" w:rsidRPr="002B005A" w:rsidRDefault="009F3AF4" w:rsidP="002B005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149" w:rsidRPr="00556385">
        <w:rPr>
          <w:rFonts w:asciiTheme="minorHAnsi" w:hAnsiTheme="minorHAnsi"/>
          <w:b/>
          <w:lang w:val="nl-NL"/>
        </w:rPr>
        <w:br/>
      </w:r>
    </w:p>
    <w:p w14:paraId="31274952" w14:textId="77777777" w:rsidR="00ED6E6B" w:rsidRPr="00556385" w:rsidRDefault="00ED6E6B" w:rsidP="00604F6B">
      <w:pPr>
        <w:pStyle w:val="Geenafstand"/>
        <w:spacing w:line="276" w:lineRule="auto"/>
        <w:rPr>
          <w:rFonts w:asciiTheme="minorHAnsi" w:hAnsiTheme="minorHAnsi"/>
          <w:b/>
          <w:lang w:val="nl-NL"/>
        </w:rPr>
      </w:pPr>
    </w:p>
    <w:tbl>
      <w:tblPr>
        <w:tblStyle w:val="Tabelrasterlicht"/>
        <w:tblW w:w="5003" w:type="pct"/>
        <w:tblLook w:val="04A0" w:firstRow="1" w:lastRow="0" w:firstColumn="1" w:lastColumn="0" w:noHBand="0" w:noVBand="1"/>
      </w:tblPr>
      <w:tblGrid>
        <w:gridCol w:w="458"/>
        <w:gridCol w:w="466"/>
        <w:gridCol w:w="778"/>
        <w:gridCol w:w="2632"/>
        <w:gridCol w:w="2793"/>
        <w:gridCol w:w="2791"/>
      </w:tblGrid>
      <w:tr w:rsidR="00064D56" w:rsidRPr="00E932F0" w14:paraId="7C7A02CD" w14:textId="77777777" w:rsidTr="003B5F36">
        <w:tc>
          <w:tcPr>
            <w:tcW w:w="858" w:type="pct"/>
            <w:gridSpan w:val="3"/>
          </w:tcPr>
          <w:p w14:paraId="445EBE65" w14:textId="77777777" w:rsidR="00064D56" w:rsidRPr="00E932F0" w:rsidRDefault="00064D56" w:rsidP="00F905D9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E932F0">
              <w:rPr>
                <w:rFonts w:ascii="Calibri" w:hAnsi="Calibri"/>
                <w:b/>
                <w:sz w:val="20"/>
              </w:rPr>
              <w:t>Doel(en)</w:t>
            </w:r>
          </w:p>
        </w:tc>
        <w:tc>
          <w:tcPr>
            <w:tcW w:w="4142" w:type="pct"/>
            <w:gridSpan w:val="3"/>
          </w:tcPr>
          <w:p w14:paraId="01BAF5F2" w14:textId="77777777" w:rsidR="00064D56" w:rsidRPr="00E932F0" w:rsidRDefault="00064D56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16F945B9" w14:textId="77777777" w:rsidTr="00FE6180">
        <w:tc>
          <w:tcPr>
            <w:tcW w:w="858" w:type="pct"/>
            <w:gridSpan w:val="3"/>
          </w:tcPr>
          <w:p w14:paraId="6FCA7406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Periode</w:t>
            </w:r>
          </w:p>
        </w:tc>
        <w:tc>
          <w:tcPr>
            <w:tcW w:w="1327" w:type="pct"/>
          </w:tcPr>
          <w:p w14:paraId="44D1FD3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46EB3A1C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Totale duur </w:t>
            </w:r>
            <w:r>
              <w:rPr>
                <w:rFonts w:ascii="Calibri" w:hAnsi="Calibri"/>
                <w:sz w:val="20"/>
              </w:rPr>
              <w:t>p/w (#minuten)</w:t>
            </w:r>
          </w:p>
        </w:tc>
        <w:tc>
          <w:tcPr>
            <w:tcW w:w="1407" w:type="pct"/>
          </w:tcPr>
          <w:p w14:paraId="492120EF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62701674" w14:textId="77777777" w:rsidTr="00FE6180">
        <w:tc>
          <w:tcPr>
            <w:tcW w:w="858" w:type="pct"/>
            <w:gridSpan w:val="3"/>
          </w:tcPr>
          <w:p w14:paraId="73F475F6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Aantal weken</w:t>
            </w:r>
          </w:p>
        </w:tc>
        <w:tc>
          <w:tcPr>
            <w:tcW w:w="1327" w:type="pct"/>
          </w:tcPr>
          <w:p w14:paraId="045E619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33D1D39D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Door wie</w:t>
            </w:r>
          </w:p>
        </w:tc>
        <w:tc>
          <w:tcPr>
            <w:tcW w:w="1407" w:type="pct"/>
          </w:tcPr>
          <w:p w14:paraId="13B0030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773CCF4A" w14:textId="77777777" w:rsidTr="00FE6180">
        <w:tc>
          <w:tcPr>
            <w:tcW w:w="858" w:type="pct"/>
            <w:gridSpan w:val="3"/>
          </w:tcPr>
          <w:p w14:paraId="011A38DC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Frequentie </w:t>
            </w:r>
            <w:r>
              <w:rPr>
                <w:rFonts w:ascii="Calibri" w:hAnsi="Calibri"/>
                <w:sz w:val="20"/>
              </w:rPr>
              <w:t>p/w</w:t>
            </w:r>
          </w:p>
        </w:tc>
        <w:tc>
          <w:tcPr>
            <w:tcW w:w="1327" w:type="pct"/>
          </w:tcPr>
          <w:p w14:paraId="660405CB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42A9490C" w14:textId="77777777" w:rsidR="00064D56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Organisatievorm</w:t>
            </w:r>
          </w:p>
          <w:p w14:paraId="435F2D97" w14:textId="3015CB38" w:rsidR="009457AE" w:rsidRPr="00E932F0" w:rsidRDefault="009457AE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9457AE">
              <w:rPr>
                <w:rFonts w:ascii="Calibri" w:hAnsi="Calibri"/>
                <w:sz w:val="20"/>
              </w:rPr>
              <w:t>en groepsgrootte</w:t>
            </w:r>
          </w:p>
        </w:tc>
        <w:tc>
          <w:tcPr>
            <w:tcW w:w="1407" w:type="pct"/>
          </w:tcPr>
          <w:p w14:paraId="3564CDED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0B31D280" w14:textId="77777777" w:rsidTr="003B5F36">
        <w:tc>
          <w:tcPr>
            <w:tcW w:w="5000" w:type="pct"/>
            <w:gridSpan w:val="6"/>
          </w:tcPr>
          <w:p w14:paraId="72E9540C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D1674E">
              <w:rPr>
                <w:rFonts w:ascii="Calibri" w:hAnsi="Calibri"/>
                <w:b/>
                <w:sz w:val="20"/>
              </w:rPr>
              <w:lastRenderedPageBreak/>
              <w:t>Aanpak</w:t>
            </w:r>
            <w:r w:rsidRPr="00E932F0">
              <w:rPr>
                <w:rFonts w:ascii="Calibri" w:hAnsi="Calibri"/>
                <w:sz w:val="20"/>
              </w:rPr>
              <w:t xml:space="preserve"> </w:t>
            </w:r>
            <w:r w:rsidRPr="00064D56">
              <w:rPr>
                <w:rFonts w:ascii="Calibri" w:hAnsi="Calibri"/>
                <w:i/>
                <w:sz w:val="20"/>
              </w:rPr>
              <w:t>(methodieken, korte omschrijving activiteiten, verder verwijzen n</w:t>
            </w:r>
            <w:r w:rsidR="0040042A">
              <w:rPr>
                <w:rFonts w:ascii="Calibri" w:hAnsi="Calibri"/>
                <w:i/>
                <w:sz w:val="20"/>
              </w:rPr>
              <w:t>aar handelingsplan/ groepsplan)</w:t>
            </w:r>
          </w:p>
          <w:p w14:paraId="7C4A4E76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49B0F9AE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256768F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57079E" w:rsidRPr="00E932F0" w14:paraId="71F02081" w14:textId="77777777" w:rsidTr="003B5F36">
        <w:trPr>
          <w:trHeight w:val="267"/>
        </w:trPr>
        <w:tc>
          <w:tcPr>
            <w:tcW w:w="5000" w:type="pct"/>
            <w:gridSpan w:val="6"/>
          </w:tcPr>
          <w:p w14:paraId="11653006" w14:textId="77777777" w:rsidR="0057079E" w:rsidRPr="00D1674E" w:rsidRDefault="0057079E" w:rsidP="00E932F0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  <w:r w:rsidRPr="00D1674E">
              <w:rPr>
                <w:rFonts w:ascii="Calibri" w:hAnsi="Calibri" w:cs="Arial"/>
                <w:b/>
                <w:sz w:val="20"/>
              </w:rPr>
              <w:t>Is er thuis extra geoefend?</w:t>
            </w:r>
            <w:r w:rsidRPr="00064D56">
              <w:rPr>
                <w:rFonts w:ascii="Calibri" w:hAnsi="Calibri" w:cs="Arial"/>
                <w:i/>
                <w:sz w:val="20"/>
              </w:rPr>
              <w:t xml:space="preserve"> (kruis aan wat van toepassing is)</w:t>
            </w:r>
          </w:p>
        </w:tc>
      </w:tr>
      <w:tr w:rsidR="00064D56" w:rsidRPr="00E932F0" w14:paraId="5ACF1998" w14:textId="77777777" w:rsidTr="00955F17">
        <w:trPr>
          <w:trHeight w:val="217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41BFC43" w14:textId="77777777" w:rsidR="00064D56" w:rsidRPr="00D1674E" w:rsidRDefault="00064D56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60A95281" w14:textId="77777777" w:rsidR="00064D56" w:rsidRPr="00064D56" w:rsidRDefault="00064D56" w:rsidP="00E932F0">
            <w:pPr>
              <w:spacing w:line="276" w:lineRule="auto"/>
              <w:rPr>
                <w:rFonts w:ascii="Calibri" w:hAnsi="Calibri" w:cs="Arial"/>
                <w:sz w:val="20"/>
              </w:rPr>
            </w:pPr>
            <w:r w:rsidRPr="00064D56">
              <w:rPr>
                <w:rFonts w:ascii="Calibri" w:hAnsi="Calibri" w:cs="Arial"/>
                <w:sz w:val="20"/>
              </w:rPr>
              <w:t>Nee</w:t>
            </w:r>
          </w:p>
        </w:tc>
      </w:tr>
      <w:tr w:rsidR="00064D56" w:rsidRPr="00E932F0" w14:paraId="62BE4021" w14:textId="77777777" w:rsidTr="00955F17">
        <w:trPr>
          <w:trHeight w:val="264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615CA4A" w14:textId="77777777" w:rsidR="00064D56" w:rsidRPr="00D1674E" w:rsidRDefault="00064D56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1CFE4C35" w14:textId="77777777" w:rsidR="00064D56" w:rsidRPr="00064D56" w:rsidRDefault="00064D56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Ja, te weten:</w:t>
            </w:r>
          </w:p>
        </w:tc>
      </w:tr>
      <w:tr w:rsidR="00FE6180" w:rsidRPr="00E932F0" w14:paraId="118BA96B" w14:textId="77777777" w:rsidTr="00955F17">
        <w:trPr>
          <w:trHeight w:val="262"/>
        </w:trPr>
        <w:tc>
          <w:tcPr>
            <w:tcW w:w="231" w:type="pct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37AF18A4" w14:textId="77777777" w:rsidR="00FE6180" w:rsidRPr="00D1674E" w:rsidRDefault="00FE6180" w:rsidP="00E932F0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3511F92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6A3515A1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Thuis</w:t>
            </w:r>
          </w:p>
        </w:tc>
      </w:tr>
      <w:tr w:rsidR="00FE6180" w:rsidRPr="00E932F0" w14:paraId="716B13A5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35EF1EE0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1804946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2187CA5D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Door een gespecialiseerd bureau</w:t>
            </w:r>
          </w:p>
        </w:tc>
      </w:tr>
      <w:tr w:rsidR="00FE6180" w:rsidRPr="00E932F0" w14:paraId="2EDFEA07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33DD942F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68A90A3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1CDB9495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Logopedie </w:t>
            </w:r>
          </w:p>
        </w:tc>
      </w:tr>
      <w:tr w:rsidR="00FE6180" w:rsidRPr="00E932F0" w14:paraId="3BEA750E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5F21D679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02DC82F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67657FF3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Anders, namelijk: </w:t>
            </w:r>
          </w:p>
        </w:tc>
      </w:tr>
      <w:tr w:rsidR="00FE6180" w:rsidRPr="00E932F0" w14:paraId="6DCC0AD2" w14:textId="77777777" w:rsidTr="00FE6180">
        <w:trPr>
          <w:trHeight w:val="1141"/>
        </w:trPr>
        <w:tc>
          <w:tcPr>
            <w:tcW w:w="231" w:type="pct"/>
            <w:tcBorders>
              <w:right w:val="single" w:sz="4" w:space="0" w:color="A5A5A5" w:themeColor="accent3"/>
            </w:tcBorders>
          </w:tcPr>
          <w:p w14:paraId="2C996384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4" w:space="0" w:color="A5A5A5" w:themeColor="accent3"/>
            </w:tcBorders>
          </w:tcPr>
          <w:p w14:paraId="138B9918" w14:textId="77777777" w:rsidR="00FE6180" w:rsidRDefault="00FE6180" w:rsidP="00064D56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 w:rsidRPr="0057079E">
              <w:rPr>
                <w:rFonts w:ascii="Calibri" w:hAnsi="Calibri" w:cs="Arial"/>
                <w:b/>
                <w:color w:val="000000"/>
                <w:sz w:val="20"/>
              </w:rPr>
              <w:t>Toelichting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B94237">
              <w:rPr>
                <w:rFonts w:ascii="Calibri" w:hAnsi="Calibri" w:cs="Arial"/>
                <w:i/>
                <w:color w:val="000000"/>
                <w:sz w:val="20"/>
              </w:rPr>
              <w:t>(hoe lang, wat was de hulpvraag, etc.)</w:t>
            </w:r>
          </w:p>
          <w:p w14:paraId="6D7CF4E6" w14:textId="77777777" w:rsidR="00FE6180" w:rsidRPr="00E932F0" w:rsidRDefault="00FE6180" w:rsidP="00064D56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57079E" w:rsidRPr="00E932F0" w14:paraId="6EA9D253" w14:textId="77777777" w:rsidTr="00A4444E">
        <w:trPr>
          <w:trHeight w:val="751"/>
        </w:trPr>
        <w:tc>
          <w:tcPr>
            <w:tcW w:w="5000" w:type="pct"/>
            <w:gridSpan w:val="6"/>
          </w:tcPr>
          <w:p w14:paraId="47C81073" w14:textId="61824E96" w:rsidR="0057079E" w:rsidRPr="00E932F0" w:rsidRDefault="0057079E" w:rsidP="0057079E">
            <w:pPr>
              <w:tabs>
                <w:tab w:val="left" w:pos="567"/>
              </w:tabs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Naam logopedist</w:t>
            </w:r>
            <w:r w:rsidR="004F1BAB">
              <w:rPr>
                <w:rFonts w:ascii="Calibri" w:hAnsi="Calibri" w:cs="Arial"/>
                <w:b/>
                <w:color w:val="000000"/>
                <w:sz w:val="20"/>
              </w:rPr>
              <w:t xml:space="preserve"> of gespecialiseerd bureau</w:t>
            </w:r>
            <w:r>
              <w:rPr>
                <w:rFonts w:ascii="Calibri" w:hAnsi="Calibri" w:cs="Arial"/>
                <w:b/>
                <w:color w:val="000000"/>
                <w:sz w:val="20"/>
              </w:rPr>
              <w:t xml:space="preserve"> </w:t>
            </w:r>
            <w:r w:rsidRPr="0057079E">
              <w:rPr>
                <w:rFonts w:ascii="Calibri" w:hAnsi="Calibri" w:cs="Arial"/>
                <w:i/>
                <w:color w:val="000000"/>
                <w:sz w:val="20"/>
              </w:rPr>
              <w:t>(en indien u in het bezit bent van een verslag: graag een kopie toevoegen)</w:t>
            </w:r>
          </w:p>
          <w:p w14:paraId="798C5DC7" w14:textId="77777777" w:rsidR="0057079E" w:rsidRDefault="0057079E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  <w:p w14:paraId="612BF6D9" w14:textId="681144E1" w:rsidR="00A4444E" w:rsidRPr="0057079E" w:rsidRDefault="00A4444E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482F3EF3" w14:textId="77777777" w:rsidR="0063617E" w:rsidRDefault="0063617E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1C03B18A" w14:textId="54BEB38E" w:rsidR="0063617E" w:rsidRDefault="0063617E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32FB1FCF" w14:textId="77777777" w:rsidR="0063617E" w:rsidRDefault="0063617E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03F69EC9" w14:textId="578ECAB7" w:rsidR="003B5F36" w:rsidRPr="009229DE" w:rsidRDefault="00BC6D0F" w:rsidP="003B5F36">
      <w:pPr>
        <w:spacing w:after="0" w:line="276" w:lineRule="auto"/>
        <w:rPr>
          <w:rFonts w:ascii="Calibri" w:hAnsi="Calibri"/>
          <w:sz w:val="4"/>
          <w:szCs w:val="20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414387" wp14:editId="46C85208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2360930" cy="257175"/>
                <wp:effectExtent l="0" t="0" r="0" b="9525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17DE7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4387" id="_x0000_s1033" type="#_x0000_t202" style="position:absolute;margin-left:0;margin-top:17.8pt;width:185.9pt;height:20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" fillcolor="#e2efd9 [665]" stroked="f" strokeweight="1pt">
                <v:textbox>
                  <w:txbxContent>
                    <w:p w14:paraId="6DF17DE7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DE">
        <w:rPr>
          <w:rFonts w:ascii="Calibri" w:hAnsi="Calibri"/>
          <w:b/>
          <w:sz w:val="20"/>
          <w:szCs w:val="20"/>
        </w:rPr>
        <w:br/>
      </w:r>
    </w:p>
    <w:tbl>
      <w:tblPr>
        <w:tblStyle w:val="Tabelrasterlicht"/>
        <w:tblW w:w="9918" w:type="dxa"/>
        <w:tblInd w:w="-5" w:type="dxa"/>
        <w:tblLook w:val="04A0" w:firstRow="1" w:lastRow="0" w:firstColumn="1" w:lastColumn="0" w:noHBand="0" w:noVBand="1"/>
      </w:tblPr>
      <w:tblGrid>
        <w:gridCol w:w="1293"/>
        <w:gridCol w:w="1182"/>
        <w:gridCol w:w="1170"/>
        <w:gridCol w:w="1276"/>
        <w:gridCol w:w="1255"/>
        <w:gridCol w:w="1853"/>
        <w:gridCol w:w="1889"/>
      </w:tblGrid>
      <w:tr w:rsidR="003B5F36" w:rsidRPr="00E24116" w14:paraId="2DA0D6B8" w14:textId="77777777" w:rsidTr="003B5F36">
        <w:tc>
          <w:tcPr>
            <w:tcW w:w="1293" w:type="dxa"/>
          </w:tcPr>
          <w:p w14:paraId="27363666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1182" w:type="dxa"/>
          </w:tcPr>
          <w:p w14:paraId="65D1B56D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1170" w:type="dxa"/>
          </w:tcPr>
          <w:p w14:paraId="392A16A7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1EB3C868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Toetsdatum</w:t>
            </w:r>
          </w:p>
        </w:tc>
        <w:tc>
          <w:tcPr>
            <w:tcW w:w="1255" w:type="dxa"/>
          </w:tcPr>
          <w:p w14:paraId="721BF90C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362E3533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25BBB87A" w14:textId="77777777" w:rsidR="003B5F36" w:rsidRPr="00556385" w:rsidRDefault="003B5F36" w:rsidP="003B5F36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r w:rsidRPr="00556385">
              <w:rPr>
                <w:rFonts w:ascii="Calibri" w:hAnsi="Calibri"/>
                <w:sz w:val="20"/>
                <w:lang w:val="en-US"/>
              </w:rPr>
              <w:t>Normscore (I-V; A-E)</w:t>
            </w:r>
          </w:p>
        </w:tc>
      </w:tr>
      <w:tr w:rsidR="003B5F36" w:rsidRPr="00D57149" w14:paraId="3A0C51E6" w14:textId="77777777" w:rsidTr="003B5F36">
        <w:tc>
          <w:tcPr>
            <w:tcW w:w="1293" w:type="dxa"/>
          </w:tcPr>
          <w:p w14:paraId="0E5A25BE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336695C8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1182" w:type="dxa"/>
          </w:tcPr>
          <w:p w14:paraId="018CF67F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</w:tcPr>
          <w:p w14:paraId="17D91BA3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7F060A36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25C2C8B2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3C9A1554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7E3107FC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7F84C421" w14:textId="47FF10E5" w:rsidR="003B5F36" w:rsidRDefault="003B5F36" w:rsidP="003B5F36">
      <w:pPr>
        <w:spacing w:line="276" w:lineRule="auto"/>
        <w:rPr>
          <w:rFonts w:ascii="Calibri" w:hAnsi="Calibri"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18159F" w14:paraId="6645C23B" w14:textId="77777777" w:rsidTr="00A4444E">
        <w:trPr>
          <w:trHeight w:val="1808"/>
        </w:trPr>
        <w:tc>
          <w:tcPr>
            <w:tcW w:w="3681" w:type="dxa"/>
          </w:tcPr>
          <w:p w14:paraId="4BFF37C6" w14:textId="1032FAEC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Toelichting over evt. aanvullend optioneel afgenomen toetsen, zoals </w:t>
            </w:r>
            <w:r w:rsidR="00571CFE">
              <w:rPr>
                <w:rFonts w:ascii="Calibri" w:hAnsi="Calibri"/>
                <w:i/>
              </w:rPr>
              <w:t xml:space="preserve">Cito Spelling, </w:t>
            </w:r>
            <w:r>
              <w:rPr>
                <w:rFonts w:ascii="Calibri" w:hAnsi="Calibri"/>
                <w:i/>
              </w:rPr>
              <w:t xml:space="preserve">PI, Klepel, BRUS, AVI: </w:t>
            </w:r>
          </w:p>
          <w:p w14:paraId="6BB65BF3" w14:textId="3E8E48DB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U kunt verwijzen naar het LVS voor de scores en afname-data. </w:t>
            </w:r>
          </w:p>
        </w:tc>
        <w:tc>
          <w:tcPr>
            <w:tcW w:w="6231" w:type="dxa"/>
          </w:tcPr>
          <w:p w14:paraId="4DF25F7B" w14:textId="77777777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44990CD6" w14:textId="77777777" w:rsidR="00A4444E" w:rsidRPr="003B5F36" w:rsidRDefault="00A4444E" w:rsidP="003B5F36">
      <w:pPr>
        <w:spacing w:line="276" w:lineRule="auto"/>
        <w:rPr>
          <w:rFonts w:ascii="Calibri" w:hAnsi="Calibri"/>
          <w:i/>
          <w:sz w:val="20"/>
          <w:szCs w:val="20"/>
        </w:rPr>
      </w:pPr>
    </w:p>
    <w:p w14:paraId="40C00161" w14:textId="0ED0A31D" w:rsidR="00082837" w:rsidRPr="00556385" w:rsidRDefault="00A425B3" w:rsidP="008E61C7">
      <w:r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3B5BBF" wp14:editId="7D591538">
                <wp:simplePos x="0" y="0"/>
                <wp:positionH relativeFrom="column">
                  <wp:posOffset>-1905</wp:posOffset>
                </wp:positionH>
                <wp:positionV relativeFrom="paragraph">
                  <wp:posOffset>528320</wp:posOffset>
                </wp:positionV>
                <wp:extent cx="6286500" cy="965200"/>
                <wp:effectExtent l="0" t="0" r="0" b="63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6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7384E" w14:textId="399339A2" w:rsidR="00877EF4" w:rsidRPr="00DD0482" w:rsidRDefault="00877EF4" w:rsidP="00877EF4"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U beschrijft hier de specifieke interventie (ondersteuningsniveau 3) die in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totaal in twee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periode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geboden is </w:t>
                            </w:r>
                            <w:r w:rsidRPr="00877E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(2a voor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877E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tussenmeting en 2b na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877E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tussenmeting)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van 1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12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weken</w:t>
                            </w:r>
                            <w:r w:rsidR="00F5670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per periode;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zeer intensieve ondersteuning minimaal 1 uur per week). Lees hier meer informatie over de invulling van ondersteuningsniveau 2 en 3:</w:t>
                            </w:r>
                            <w:r>
                              <w:t xml:space="preserve"> </w:t>
                            </w:r>
                            <w:hyperlink r:id="rId16" w:history="1">
                              <w:r w:rsidRPr="0069144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https://dyslexiecentraal.nl/doen/materialen/handreiking-voor-invulling-van-ondersteuningsniveau-2-en-3-bij-een-vermoeden-van</w:t>
                              </w:r>
                            </w:hyperlink>
                          </w:p>
                          <w:p w14:paraId="4565D77B" w14:textId="30267AF1" w:rsidR="00A425B3" w:rsidRDefault="00A06675" w:rsidP="00A425B3">
                            <w:pPr>
                              <w:rPr>
                                <w:rStyle w:val="Hyperlink"/>
                                <w:rFonts w:ascii="Calibri" w:hAnsi="Calibri"/>
                              </w:rPr>
                            </w:pPr>
                            <w:hyperlink r:id="rId17" w:history="1">
                              <w:r w:rsidR="007C2E11" w:rsidRPr="0069144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https://dyslexiecentraal.nl/doen/materialen/handreiking-voor-invulling-van-ondersteuningsniveau-2-en-3-bij-een-vermoeden-van</w:t>
                              </w:r>
                            </w:hyperlink>
                          </w:p>
                          <w:p w14:paraId="03F632EC" w14:textId="170C4C26" w:rsidR="00D70F17" w:rsidRDefault="00D70F17" w:rsidP="00A425B3">
                            <w:pPr>
                              <w:rPr>
                                <w:rStyle w:val="Hyperlink"/>
                                <w:rFonts w:ascii="Calibri" w:hAnsi="Calibri"/>
                              </w:rPr>
                            </w:pPr>
                          </w:p>
                          <w:p w14:paraId="4DD1FB10" w14:textId="77777777" w:rsidR="00D70F17" w:rsidRPr="00BF6FEB" w:rsidRDefault="00D70F17" w:rsidP="00A425B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5BBF" id="_x0000_s1034" type="#_x0000_t202" style="position:absolute;margin-left:-.15pt;margin-top:41.6pt;width:495pt;height:7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" fillcolor="#deeaf6 [660]" stroked="f" strokeweight="1pt">
                <v:textbox>
                  <w:txbxContent>
                    <w:p w14:paraId="4F47384E" w14:textId="399339A2" w:rsidR="00877EF4" w:rsidRPr="00DD0482" w:rsidRDefault="00877EF4" w:rsidP="00877EF4"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U beschrijft hier de specifieke interventie (ondersteuningsniveau 3) die in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totaal in twee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periode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geboden is </w:t>
                      </w:r>
                      <w:r w:rsidRPr="00877E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(2a voor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de </w:t>
                      </w:r>
                      <w:r w:rsidRPr="00877E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tussenmeting en 2b na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de </w:t>
                      </w:r>
                      <w:r w:rsidRPr="00877EF4">
                        <w:rPr>
                          <w:rFonts w:ascii="Calibri" w:hAnsi="Calibri"/>
                          <w:sz w:val="20"/>
                          <w:szCs w:val="20"/>
                        </w:rPr>
                        <w:t>tussenmeting)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van 1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0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12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weken</w:t>
                      </w:r>
                      <w:r w:rsidR="00F5670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per periode;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zeer intensieve ondersteuning minimaal 1 uur per week). Lees hier meer informatie over de invulling van ondersteuningsniveau 2 en 3:</w:t>
                      </w:r>
                      <w:r>
                        <w:t xml:space="preserve"> </w:t>
                      </w:r>
                      <w:hyperlink r:id="rId18" w:history="1">
                        <w:r w:rsidRPr="0069144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https://dyslexiecentraal.nl/doen/materialen/handreiking-voor-invulling-van-ondersteuningsniveau-2-en-3-bij-een-vermoeden-van</w:t>
                        </w:r>
                      </w:hyperlink>
                    </w:p>
                    <w:p w14:paraId="4565D77B" w14:textId="30267AF1" w:rsidR="00A425B3" w:rsidRDefault="00E24116" w:rsidP="00A425B3">
                      <w:pPr>
                        <w:rPr>
                          <w:rStyle w:val="Hyperlink"/>
                          <w:rFonts w:ascii="Calibri" w:hAnsi="Calibri"/>
                        </w:rPr>
                      </w:pPr>
                      <w:hyperlink r:id="rId19" w:history="1">
                        <w:r w:rsidR="007C2E11" w:rsidRPr="0069144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https://dyslexiecentraal.nl/doen/materialen/handreiking-voor-invulling-van-ondersteuningsniveau-2-en-3-bij-een-vermoeden-van</w:t>
                        </w:r>
                      </w:hyperlink>
                    </w:p>
                    <w:p w14:paraId="03F632EC" w14:textId="170C4C26" w:rsidR="00D70F17" w:rsidRDefault="00D70F17" w:rsidP="00A425B3">
                      <w:pPr>
                        <w:rPr>
                          <w:rStyle w:val="Hyperlink"/>
                          <w:rFonts w:ascii="Calibri" w:hAnsi="Calibri"/>
                        </w:rPr>
                      </w:pPr>
                    </w:p>
                    <w:p w14:paraId="4DD1FB10" w14:textId="77777777" w:rsidR="00D70F17" w:rsidRPr="00BF6FEB" w:rsidRDefault="00D70F17" w:rsidP="00A425B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33E7" w:rsidRPr="002B005A">
        <w:rPr>
          <w:rFonts w:ascii="Calibri" w:hAnsi="Calibri"/>
          <w:b/>
          <w:noProof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FFDB65" wp14:editId="2B90670B">
                <wp:simplePos x="0" y="0"/>
                <wp:positionH relativeFrom="column">
                  <wp:posOffset>-1905</wp:posOffset>
                </wp:positionH>
                <wp:positionV relativeFrom="paragraph">
                  <wp:posOffset>109220</wp:posOffset>
                </wp:positionV>
                <wp:extent cx="2360930" cy="257175"/>
                <wp:effectExtent l="0" t="0" r="0" b="9525"/>
                <wp:wrapTopAndBottom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02E9" w14:textId="3449510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2a</w:t>
                            </w:r>
                            <w:r w:rsidR="00CB041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DB65" id="_x0000_s1035" type="#_x0000_t202" style="position:absolute;margin-left:-.15pt;margin-top:8.6pt;width:185.9pt;height:20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" fillcolor="#e2efd9 [665]" stroked="f" strokeweight="1pt">
                <v:textbox>
                  <w:txbxContent>
                    <w:p w14:paraId="68D902E9" w14:textId="3449510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2a</w:t>
                      </w:r>
                      <w:r w:rsidR="00CB0419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elrasterlicht"/>
        <w:tblW w:w="5003" w:type="pct"/>
        <w:tblLook w:val="04A0" w:firstRow="1" w:lastRow="0" w:firstColumn="1" w:lastColumn="0" w:noHBand="0" w:noVBand="1"/>
      </w:tblPr>
      <w:tblGrid>
        <w:gridCol w:w="458"/>
        <w:gridCol w:w="466"/>
        <w:gridCol w:w="778"/>
        <w:gridCol w:w="2632"/>
        <w:gridCol w:w="2793"/>
        <w:gridCol w:w="2791"/>
      </w:tblGrid>
      <w:tr w:rsidR="00FE6180" w:rsidRPr="00E932F0" w14:paraId="0A6D77B2" w14:textId="77777777" w:rsidTr="009F3AF4">
        <w:tc>
          <w:tcPr>
            <w:tcW w:w="858" w:type="pct"/>
            <w:gridSpan w:val="3"/>
          </w:tcPr>
          <w:p w14:paraId="2B5D1AE0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E932F0">
              <w:rPr>
                <w:rFonts w:ascii="Calibri" w:hAnsi="Calibri"/>
                <w:b/>
                <w:sz w:val="20"/>
              </w:rPr>
              <w:lastRenderedPageBreak/>
              <w:t>Doel(en)</w:t>
            </w:r>
          </w:p>
        </w:tc>
        <w:tc>
          <w:tcPr>
            <w:tcW w:w="4142" w:type="pct"/>
            <w:gridSpan w:val="3"/>
          </w:tcPr>
          <w:p w14:paraId="2DDCCB3C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78402D8B" w14:textId="77777777" w:rsidTr="009F3AF4">
        <w:tc>
          <w:tcPr>
            <w:tcW w:w="858" w:type="pct"/>
            <w:gridSpan w:val="3"/>
          </w:tcPr>
          <w:p w14:paraId="2495924D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Periode</w:t>
            </w:r>
          </w:p>
        </w:tc>
        <w:tc>
          <w:tcPr>
            <w:tcW w:w="1327" w:type="pct"/>
          </w:tcPr>
          <w:p w14:paraId="191A5503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223C210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Totale duur </w:t>
            </w:r>
            <w:r>
              <w:rPr>
                <w:rFonts w:ascii="Calibri" w:hAnsi="Calibri"/>
                <w:sz w:val="20"/>
              </w:rPr>
              <w:t>p/w (#minuten)</w:t>
            </w:r>
          </w:p>
        </w:tc>
        <w:tc>
          <w:tcPr>
            <w:tcW w:w="1407" w:type="pct"/>
          </w:tcPr>
          <w:p w14:paraId="77CC6B60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6B715CBA" w14:textId="77777777" w:rsidTr="009F3AF4">
        <w:tc>
          <w:tcPr>
            <w:tcW w:w="858" w:type="pct"/>
            <w:gridSpan w:val="3"/>
          </w:tcPr>
          <w:p w14:paraId="51202E72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Aantal weken</w:t>
            </w:r>
          </w:p>
        </w:tc>
        <w:tc>
          <w:tcPr>
            <w:tcW w:w="1327" w:type="pct"/>
          </w:tcPr>
          <w:p w14:paraId="5AA2BC7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30259832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Door wie</w:t>
            </w:r>
          </w:p>
        </w:tc>
        <w:tc>
          <w:tcPr>
            <w:tcW w:w="1407" w:type="pct"/>
          </w:tcPr>
          <w:p w14:paraId="2D4C8404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6E6D89B9" w14:textId="77777777" w:rsidTr="009F3AF4">
        <w:tc>
          <w:tcPr>
            <w:tcW w:w="858" w:type="pct"/>
            <w:gridSpan w:val="3"/>
          </w:tcPr>
          <w:p w14:paraId="76FF2C26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Frequentie </w:t>
            </w:r>
            <w:r>
              <w:rPr>
                <w:rFonts w:ascii="Calibri" w:hAnsi="Calibri"/>
                <w:sz w:val="20"/>
              </w:rPr>
              <w:t>p/w</w:t>
            </w:r>
          </w:p>
        </w:tc>
        <w:tc>
          <w:tcPr>
            <w:tcW w:w="1327" w:type="pct"/>
          </w:tcPr>
          <w:p w14:paraId="364DB341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36177FF2" w14:textId="77777777" w:rsidR="009457AE" w:rsidRDefault="009457AE" w:rsidP="009457AE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Organisatievorm</w:t>
            </w:r>
          </w:p>
          <w:p w14:paraId="5DE28B6B" w14:textId="3E944519" w:rsidR="00FE6180" w:rsidRPr="00E932F0" w:rsidRDefault="009457AE" w:rsidP="009457AE">
            <w:pPr>
              <w:spacing w:line="276" w:lineRule="auto"/>
              <w:rPr>
                <w:rFonts w:ascii="Calibri" w:hAnsi="Calibri"/>
                <w:sz w:val="20"/>
              </w:rPr>
            </w:pPr>
            <w:r w:rsidRPr="009457AE">
              <w:rPr>
                <w:rFonts w:ascii="Calibri" w:hAnsi="Calibri"/>
                <w:sz w:val="20"/>
              </w:rPr>
              <w:t>en groepsgrootte</w:t>
            </w:r>
          </w:p>
        </w:tc>
        <w:tc>
          <w:tcPr>
            <w:tcW w:w="1407" w:type="pct"/>
          </w:tcPr>
          <w:p w14:paraId="570B7AA9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45BE70C0" w14:textId="77777777" w:rsidTr="009F3AF4">
        <w:tc>
          <w:tcPr>
            <w:tcW w:w="5000" w:type="pct"/>
            <w:gridSpan w:val="6"/>
          </w:tcPr>
          <w:p w14:paraId="7B49605C" w14:textId="77777777" w:rsidR="00FE6180" w:rsidRDefault="00FE6180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  <w:r w:rsidRPr="00D1674E">
              <w:rPr>
                <w:rFonts w:ascii="Calibri" w:hAnsi="Calibri"/>
                <w:b/>
                <w:sz w:val="20"/>
              </w:rPr>
              <w:t>Aanpak</w:t>
            </w:r>
            <w:r w:rsidRPr="00E932F0">
              <w:rPr>
                <w:rFonts w:ascii="Calibri" w:hAnsi="Calibri"/>
                <w:sz w:val="20"/>
              </w:rPr>
              <w:t xml:space="preserve"> </w:t>
            </w:r>
            <w:r w:rsidRPr="00064D56">
              <w:rPr>
                <w:rFonts w:ascii="Calibri" w:hAnsi="Calibri"/>
                <w:i/>
                <w:sz w:val="20"/>
              </w:rPr>
              <w:t>(methodieken, korte omschrijving activiteiten, verder verwijzen n</w:t>
            </w:r>
            <w:r>
              <w:rPr>
                <w:rFonts w:ascii="Calibri" w:hAnsi="Calibri"/>
                <w:i/>
                <w:sz w:val="20"/>
              </w:rPr>
              <w:t>aar handelingsplan/ groepsplan)</w:t>
            </w:r>
          </w:p>
          <w:p w14:paraId="40F23FFE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288DD428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6410D70C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7516E35D" w14:textId="2BD44827" w:rsidR="005F184C" w:rsidRPr="00E932F0" w:rsidRDefault="005F184C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Effect van de aanpak? </w:t>
            </w:r>
          </w:p>
          <w:p w14:paraId="4902A7D3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05ED33F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77EFCDFE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1131EF9E" w14:textId="77777777" w:rsidTr="009F3AF4">
        <w:trPr>
          <w:trHeight w:val="267"/>
        </w:trPr>
        <w:tc>
          <w:tcPr>
            <w:tcW w:w="5000" w:type="pct"/>
            <w:gridSpan w:val="6"/>
          </w:tcPr>
          <w:p w14:paraId="35F849B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  <w:r w:rsidRPr="00D1674E">
              <w:rPr>
                <w:rFonts w:ascii="Calibri" w:hAnsi="Calibri" w:cs="Arial"/>
                <w:b/>
                <w:sz w:val="20"/>
              </w:rPr>
              <w:t>Is er thuis extra geoefend?</w:t>
            </w:r>
            <w:r w:rsidRPr="00064D56">
              <w:rPr>
                <w:rFonts w:ascii="Calibri" w:hAnsi="Calibri" w:cs="Arial"/>
                <w:i/>
                <w:sz w:val="20"/>
              </w:rPr>
              <w:t xml:space="preserve"> (kruis aan wat van toepassing is)</w:t>
            </w:r>
          </w:p>
        </w:tc>
      </w:tr>
      <w:tr w:rsidR="00FE6180" w:rsidRPr="00E932F0" w14:paraId="79716B31" w14:textId="77777777" w:rsidTr="00955F17">
        <w:trPr>
          <w:trHeight w:val="217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3C241F6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0E6951BD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 w:rsidRPr="00064D56">
              <w:rPr>
                <w:rFonts w:ascii="Calibri" w:hAnsi="Calibri" w:cs="Arial"/>
                <w:sz w:val="20"/>
              </w:rPr>
              <w:t>Nee</w:t>
            </w:r>
          </w:p>
        </w:tc>
      </w:tr>
      <w:tr w:rsidR="00FE6180" w:rsidRPr="00E932F0" w14:paraId="03979DCB" w14:textId="77777777" w:rsidTr="00955F17">
        <w:trPr>
          <w:trHeight w:val="264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F2A2519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5EDDF1F1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Ja, te weten:</w:t>
            </w:r>
          </w:p>
        </w:tc>
      </w:tr>
      <w:tr w:rsidR="00FE6180" w:rsidRPr="00E932F0" w14:paraId="6AC8D26D" w14:textId="77777777" w:rsidTr="00955F17">
        <w:trPr>
          <w:trHeight w:val="262"/>
        </w:trPr>
        <w:tc>
          <w:tcPr>
            <w:tcW w:w="231" w:type="pct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6A8D3628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6638C53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740B264A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Thuis</w:t>
            </w:r>
          </w:p>
        </w:tc>
      </w:tr>
      <w:tr w:rsidR="00FE6180" w:rsidRPr="00E932F0" w14:paraId="62B0BF13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353D8F04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5A46A31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5F8A9631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Door een gespecialiseerd bureau</w:t>
            </w:r>
          </w:p>
        </w:tc>
      </w:tr>
      <w:tr w:rsidR="00FE6180" w:rsidRPr="00E932F0" w14:paraId="452BFD9A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319F1D9C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03FBE1E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686D5392" w14:textId="76BAF5DB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Logopedie </w:t>
            </w:r>
          </w:p>
        </w:tc>
      </w:tr>
      <w:tr w:rsidR="00FE6180" w:rsidRPr="00E932F0" w14:paraId="1A2084EC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43ACD68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8B00F14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753F5804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Anders, namelijk: </w:t>
            </w:r>
          </w:p>
        </w:tc>
      </w:tr>
      <w:tr w:rsidR="00FE6180" w:rsidRPr="00E932F0" w14:paraId="75031C53" w14:textId="77777777" w:rsidTr="009F3AF4">
        <w:trPr>
          <w:trHeight w:val="1141"/>
        </w:trPr>
        <w:tc>
          <w:tcPr>
            <w:tcW w:w="231" w:type="pct"/>
            <w:tcBorders>
              <w:right w:val="single" w:sz="4" w:space="0" w:color="A5A5A5" w:themeColor="accent3"/>
            </w:tcBorders>
          </w:tcPr>
          <w:p w14:paraId="6C9801C3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4" w:space="0" w:color="A5A5A5" w:themeColor="accent3"/>
            </w:tcBorders>
          </w:tcPr>
          <w:p w14:paraId="1E88803E" w14:textId="77777777" w:rsidR="00FE618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 w:rsidRPr="0057079E">
              <w:rPr>
                <w:rFonts w:ascii="Calibri" w:hAnsi="Calibri" w:cs="Arial"/>
                <w:b/>
                <w:color w:val="000000"/>
                <w:sz w:val="20"/>
              </w:rPr>
              <w:t>Toelichting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B94237">
              <w:rPr>
                <w:rFonts w:ascii="Calibri" w:hAnsi="Calibri" w:cs="Arial"/>
                <w:i/>
                <w:color w:val="000000"/>
                <w:sz w:val="20"/>
              </w:rPr>
              <w:t>(hoe lang, wat was de hulpvraag, etc.)</w:t>
            </w:r>
          </w:p>
          <w:p w14:paraId="75AC7B4C" w14:textId="77777777" w:rsidR="00FE6180" w:rsidRPr="00E932F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FE6180" w:rsidRPr="00E932F0" w14:paraId="46CA9711" w14:textId="77777777" w:rsidTr="004F1BAB">
        <w:trPr>
          <w:trHeight w:val="731"/>
        </w:trPr>
        <w:tc>
          <w:tcPr>
            <w:tcW w:w="5000" w:type="pct"/>
            <w:gridSpan w:val="6"/>
          </w:tcPr>
          <w:p w14:paraId="218DB5A6" w14:textId="77777777" w:rsidR="004F1BAB" w:rsidRDefault="00FE6180" w:rsidP="004F1BAB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 xml:space="preserve">Naam logopedist </w:t>
            </w:r>
            <w:r w:rsidR="004F1BAB">
              <w:rPr>
                <w:rFonts w:ascii="Calibri" w:hAnsi="Calibri" w:cs="Arial"/>
                <w:b/>
                <w:color w:val="000000"/>
                <w:sz w:val="20"/>
              </w:rPr>
              <w:t xml:space="preserve">of gespecialiseerd bureau </w:t>
            </w:r>
            <w:r w:rsidRPr="0057079E">
              <w:rPr>
                <w:rFonts w:ascii="Calibri" w:hAnsi="Calibri" w:cs="Arial"/>
                <w:i/>
                <w:color w:val="000000"/>
                <w:sz w:val="20"/>
              </w:rPr>
              <w:t>(en indien u in het bezit bent van een verslag: graag een kopie toevoegen)</w:t>
            </w:r>
          </w:p>
          <w:p w14:paraId="12EB1041" w14:textId="77777777" w:rsidR="004F1BAB" w:rsidRDefault="004F1BAB" w:rsidP="004F1BAB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</w:p>
          <w:p w14:paraId="48462A1E" w14:textId="5EDB516C" w:rsidR="004F1BAB" w:rsidRPr="004F1BAB" w:rsidRDefault="004F1BAB" w:rsidP="004F1BAB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</w:p>
        </w:tc>
      </w:tr>
    </w:tbl>
    <w:p w14:paraId="65123CAB" w14:textId="02C320B6" w:rsidR="00CA6450" w:rsidRPr="00556385" w:rsidRDefault="00FE6180" w:rsidP="009229DE">
      <w:pPr>
        <w:pStyle w:val="Geenafstand"/>
        <w:spacing w:line="276" w:lineRule="auto"/>
        <w:rPr>
          <w:rFonts w:asciiTheme="minorHAnsi" w:hAnsiTheme="minorHAnsi"/>
          <w:sz w:val="10"/>
          <w:lang w:val="nl-NL"/>
        </w:rPr>
      </w:pPr>
      <w:r w:rsidRPr="002B005A">
        <w:rPr>
          <w:rFonts w:ascii="Calibri" w:hAnsi="Calibri"/>
          <w:b/>
          <w:noProof/>
          <w:szCs w:val="20"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CDD10F" wp14:editId="3BDA11E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60930" cy="257175"/>
                <wp:effectExtent l="0" t="0" r="0" b="9525"/>
                <wp:wrapTopAndBottom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EB381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Tussenmeting </w:t>
                            </w:r>
                            <w:r w:rsidRPr="00BC6D0F">
                              <w:rPr>
                                <w:i/>
                                <w:sz w:val="20"/>
                              </w:rPr>
                              <w:t>(optioneel)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D10F" id="_x0000_s1036" type="#_x0000_t202" style="position:absolute;margin-left:0;margin-top:26.1pt;width:185.9pt;height:20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" fillcolor="#e2efd9 [665]" stroked="f" strokeweight="1pt">
                <v:textbox>
                  <w:txbxContent>
                    <w:p w14:paraId="1B9EB381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Tussenmeting </w:t>
                      </w:r>
                      <w:r w:rsidRPr="00BC6D0F">
                        <w:rPr>
                          <w:i/>
                          <w:sz w:val="20"/>
                        </w:rPr>
                        <w:t>(optioneel)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229DE" w:rsidRPr="00556385">
        <w:rPr>
          <w:rFonts w:asciiTheme="minorHAnsi" w:hAnsiTheme="minorHAnsi"/>
          <w:lang w:val="nl-NL"/>
        </w:rPr>
        <w:br/>
      </w:r>
    </w:p>
    <w:p w14:paraId="07AE4FA1" w14:textId="77777777" w:rsidR="00136FD5" w:rsidRDefault="00136FD5" w:rsidP="00F905D9">
      <w:pPr>
        <w:spacing w:line="276" w:lineRule="auto"/>
        <w:rPr>
          <w:rFonts w:ascii="Calibri" w:hAnsi="Calibri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>In onderstaande tabel kunt u de toetsgegevens invullen van een eventuele tussenmeting.</w:t>
      </w:r>
    </w:p>
    <w:tbl>
      <w:tblPr>
        <w:tblStyle w:val="Tabelrasterlicht"/>
        <w:tblW w:w="9918" w:type="dxa"/>
        <w:tblInd w:w="-5" w:type="dxa"/>
        <w:tblLook w:val="04A0" w:firstRow="1" w:lastRow="0" w:firstColumn="1" w:lastColumn="0" w:noHBand="0" w:noVBand="1"/>
      </w:tblPr>
      <w:tblGrid>
        <w:gridCol w:w="1293"/>
        <w:gridCol w:w="1182"/>
        <w:gridCol w:w="1170"/>
        <w:gridCol w:w="1276"/>
        <w:gridCol w:w="1255"/>
        <w:gridCol w:w="1853"/>
        <w:gridCol w:w="1889"/>
      </w:tblGrid>
      <w:tr w:rsidR="009229DE" w:rsidRPr="00E24116" w14:paraId="3107DFDF" w14:textId="77777777" w:rsidTr="002E4A1C">
        <w:tc>
          <w:tcPr>
            <w:tcW w:w="1293" w:type="dxa"/>
          </w:tcPr>
          <w:p w14:paraId="45318F5B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1182" w:type="dxa"/>
          </w:tcPr>
          <w:p w14:paraId="195574E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1170" w:type="dxa"/>
          </w:tcPr>
          <w:p w14:paraId="7E73338F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248DED23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Toetsdatum</w:t>
            </w:r>
          </w:p>
        </w:tc>
        <w:tc>
          <w:tcPr>
            <w:tcW w:w="1255" w:type="dxa"/>
          </w:tcPr>
          <w:p w14:paraId="73CF18AD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6AF2913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76B8F7D0" w14:textId="77777777" w:rsidR="009229DE" w:rsidRPr="00556385" w:rsidRDefault="009229DE" w:rsidP="002E4A1C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r w:rsidRPr="00556385">
              <w:rPr>
                <w:rFonts w:ascii="Calibri" w:hAnsi="Calibri"/>
                <w:sz w:val="20"/>
                <w:lang w:val="en-US"/>
              </w:rPr>
              <w:t>Normscore (I-V; A-E)</w:t>
            </w:r>
          </w:p>
        </w:tc>
      </w:tr>
      <w:tr w:rsidR="009229DE" w:rsidRPr="00D57149" w14:paraId="26C9E372" w14:textId="77777777" w:rsidTr="002E4A1C">
        <w:tc>
          <w:tcPr>
            <w:tcW w:w="1293" w:type="dxa"/>
          </w:tcPr>
          <w:p w14:paraId="16244ADA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095842B3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1182" w:type="dxa"/>
          </w:tcPr>
          <w:p w14:paraId="1A0374AB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</w:tcPr>
          <w:p w14:paraId="119F7AF9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2E3D5470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01DD0616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173F32B7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6E895D36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69D53A27" w14:textId="77777777" w:rsidR="0018159F" w:rsidRDefault="0018159F" w:rsidP="009229DE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18159F" w14:paraId="4B2C78D1" w14:textId="77777777" w:rsidTr="00BF5459">
        <w:tc>
          <w:tcPr>
            <w:tcW w:w="3681" w:type="dxa"/>
          </w:tcPr>
          <w:p w14:paraId="3424DA09" w14:textId="640604B2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Toelichting over evt. aanvullend optioneel afgenomen toetsen, zoals PI, Klepel, BRUS, AVI: </w:t>
            </w:r>
          </w:p>
          <w:p w14:paraId="57C3884C" w14:textId="4CE9B820" w:rsidR="0018159F" w:rsidRDefault="0018159F" w:rsidP="004F1BAB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U kunt verwijzen naar het LVS voor de scores en afname-data. </w:t>
            </w:r>
          </w:p>
        </w:tc>
        <w:tc>
          <w:tcPr>
            <w:tcW w:w="6231" w:type="dxa"/>
          </w:tcPr>
          <w:p w14:paraId="0350BB42" w14:textId="77777777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24449B23" w14:textId="523F84C4" w:rsidR="009229DE" w:rsidRDefault="00BC6D0F" w:rsidP="009229DE">
      <w:pPr>
        <w:spacing w:line="276" w:lineRule="auto"/>
        <w:rPr>
          <w:rFonts w:ascii="Calibri" w:hAnsi="Calibri"/>
          <w:sz w:val="20"/>
          <w:szCs w:val="20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EDA283" wp14:editId="32803C08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2360930" cy="257175"/>
                <wp:effectExtent l="0" t="0" r="0" b="9525"/>
                <wp:wrapTopAndBottom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AAB90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A283" id="_x0000_s1037" type="#_x0000_t202" style="position:absolute;margin-left:0;margin-top:25.35pt;width:185.9pt;height:20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" fillcolor="#e2efd9 [665]" stroked="f" strokeweight="1pt">
                <v:textbox>
                  <w:txbxContent>
                    <w:p w14:paraId="1DEAAB90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2b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229DE">
        <w:rPr>
          <w:rFonts w:ascii="Calibri" w:hAnsi="Calibri"/>
          <w:b/>
          <w:sz w:val="20"/>
          <w:szCs w:val="20"/>
        </w:rPr>
        <w:br/>
      </w:r>
      <w:r w:rsidR="00136FD5" w:rsidRPr="00F905D9">
        <w:rPr>
          <w:rFonts w:ascii="Calibri" w:hAnsi="Calibri"/>
          <w:sz w:val="20"/>
          <w:szCs w:val="20"/>
        </w:rPr>
        <w:t>U beschrijft hier de zorg die op zorgniveau 3 is geboden.</w:t>
      </w:r>
    </w:p>
    <w:tbl>
      <w:tblPr>
        <w:tblStyle w:val="Tabelrasterlicht"/>
        <w:tblW w:w="5003" w:type="pct"/>
        <w:tblLook w:val="04A0" w:firstRow="1" w:lastRow="0" w:firstColumn="1" w:lastColumn="0" w:noHBand="0" w:noVBand="1"/>
      </w:tblPr>
      <w:tblGrid>
        <w:gridCol w:w="458"/>
        <w:gridCol w:w="466"/>
        <w:gridCol w:w="778"/>
        <w:gridCol w:w="2632"/>
        <w:gridCol w:w="2793"/>
        <w:gridCol w:w="2791"/>
      </w:tblGrid>
      <w:tr w:rsidR="00FE6180" w:rsidRPr="00E932F0" w14:paraId="24C8D454" w14:textId="77777777" w:rsidTr="009F3AF4">
        <w:tc>
          <w:tcPr>
            <w:tcW w:w="858" w:type="pct"/>
            <w:gridSpan w:val="3"/>
          </w:tcPr>
          <w:p w14:paraId="770057D1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E932F0">
              <w:rPr>
                <w:rFonts w:ascii="Calibri" w:hAnsi="Calibri"/>
                <w:b/>
                <w:sz w:val="20"/>
              </w:rPr>
              <w:t>Doel(en)</w:t>
            </w:r>
          </w:p>
        </w:tc>
        <w:tc>
          <w:tcPr>
            <w:tcW w:w="4142" w:type="pct"/>
            <w:gridSpan w:val="3"/>
          </w:tcPr>
          <w:p w14:paraId="6335DF6A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2F11A434" w14:textId="77777777" w:rsidTr="009F3AF4">
        <w:tc>
          <w:tcPr>
            <w:tcW w:w="858" w:type="pct"/>
            <w:gridSpan w:val="3"/>
          </w:tcPr>
          <w:p w14:paraId="478666C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Periode</w:t>
            </w:r>
          </w:p>
        </w:tc>
        <w:tc>
          <w:tcPr>
            <w:tcW w:w="1327" w:type="pct"/>
          </w:tcPr>
          <w:p w14:paraId="0A225024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6169391C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Totale duur </w:t>
            </w:r>
            <w:r>
              <w:rPr>
                <w:rFonts w:ascii="Calibri" w:hAnsi="Calibri"/>
                <w:sz w:val="20"/>
              </w:rPr>
              <w:t>p/w (#minuten)</w:t>
            </w:r>
          </w:p>
        </w:tc>
        <w:tc>
          <w:tcPr>
            <w:tcW w:w="1407" w:type="pct"/>
          </w:tcPr>
          <w:p w14:paraId="1CC0E4AE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1C9C9B10" w14:textId="77777777" w:rsidTr="009F3AF4">
        <w:tc>
          <w:tcPr>
            <w:tcW w:w="858" w:type="pct"/>
            <w:gridSpan w:val="3"/>
          </w:tcPr>
          <w:p w14:paraId="52D5332F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Aantal weken</w:t>
            </w:r>
          </w:p>
        </w:tc>
        <w:tc>
          <w:tcPr>
            <w:tcW w:w="1327" w:type="pct"/>
          </w:tcPr>
          <w:p w14:paraId="5819792D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644A8AC9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Door wie</w:t>
            </w:r>
          </w:p>
        </w:tc>
        <w:tc>
          <w:tcPr>
            <w:tcW w:w="1407" w:type="pct"/>
          </w:tcPr>
          <w:p w14:paraId="1ABB4040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7BA9F4CD" w14:textId="77777777" w:rsidTr="009F3AF4">
        <w:tc>
          <w:tcPr>
            <w:tcW w:w="858" w:type="pct"/>
            <w:gridSpan w:val="3"/>
          </w:tcPr>
          <w:p w14:paraId="3EF5770D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Frequentie </w:t>
            </w:r>
            <w:r>
              <w:rPr>
                <w:rFonts w:ascii="Calibri" w:hAnsi="Calibri"/>
                <w:sz w:val="20"/>
              </w:rPr>
              <w:t>p/w</w:t>
            </w:r>
          </w:p>
        </w:tc>
        <w:tc>
          <w:tcPr>
            <w:tcW w:w="1327" w:type="pct"/>
          </w:tcPr>
          <w:p w14:paraId="69E4F713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58E4B958" w14:textId="77777777" w:rsidR="000F05FD" w:rsidRDefault="000F05FD" w:rsidP="000F05FD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Organisatievorm</w:t>
            </w:r>
          </w:p>
          <w:p w14:paraId="0FE78D70" w14:textId="59A74D0B" w:rsidR="00FE6180" w:rsidRPr="00E932F0" w:rsidRDefault="000F05FD" w:rsidP="000F05FD">
            <w:pPr>
              <w:spacing w:line="276" w:lineRule="auto"/>
              <w:rPr>
                <w:rFonts w:ascii="Calibri" w:hAnsi="Calibri"/>
                <w:sz w:val="20"/>
              </w:rPr>
            </w:pPr>
            <w:r w:rsidRPr="009457AE">
              <w:rPr>
                <w:rFonts w:ascii="Calibri" w:hAnsi="Calibri"/>
                <w:sz w:val="20"/>
              </w:rPr>
              <w:t>en groepsgrootte</w:t>
            </w:r>
          </w:p>
        </w:tc>
        <w:tc>
          <w:tcPr>
            <w:tcW w:w="1407" w:type="pct"/>
          </w:tcPr>
          <w:p w14:paraId="4129CCFE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69FCDAAB" w14:textId="77777777" w:rsidTr="009F3AF4">
        <w:tc>
          <w:tcPr>
            <w:tcW w:w="5000" w:type="pct"/>
            <w:gridSpan w:val="6"/>
          </w:tcPr>
          <w:p w14:paraId="42215615" w14:textId="77777777" w:rsidR="00FE6180" w:rsidRDefault="00FE6180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  <w:r w:rsidRPr="00D1674E">
              <w:rPr>
                <w:rFonts w:ascii="Calibri" w:hAnsi="Calibri"/>
                <w:b/>
                <w:sz w:val="20"/>
              </w:rPr>
              <w:t>Aanpak</w:t>
            </w:r>
            <w:r w:rsidRPr="00E932F0">
              <w:rPr>
                <w:rFonts w:ascii="Calibri" w:hAnsi="Calibri"/>
                <w:sz w:val="20"/>
              </w:rPr>
              <w:t xml:space="preserve"> </w:t>
            </w:r>
            <w:r w:rsidRPr="00064D56">
              <w:rPr>
                <w:rFonts w:ascii="Calibri" w:hAnsi="Calibri"/>
                <w:i/>
                <w:sz w:val="20"/>
              </w:rPr>
              <w:t>(methodieken, korte omschrijving activiteiten, verder verwijzen n</w:t>
            </w:r>
            <w:r>
              <w:rPr>
                <w:rFonts w:ascii="Calibri" w:hAnsi="Calibri"/>
                <w:i/>
                <w:sz w:val="20"/>
              </w:rPr>
              <w:t>aar handelingsplan/ groepsplan)</w:t>
            </w:r>
          </w:p>
          <w:p w14:paraId="09E0CA5A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0FBF8B6E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4254BF4C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483B9343" w14:textId="33031229" w:rsidR="005F184C" w:rsidRPr="00E932F0" w:rsidRDefault="005F184C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Effect van de aanpak</w:t>
            </w:r>
          </w:p>
          <w:p w14:paraId="13F035FA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01538334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7BDD0B06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3941868A" w14:textId="77777777" w:rsidTr="009F3AF4">
        <w:trPr>
          <w:trHeight w:val="267"/>
        </w:trPr>
        <w:tc>
          <w:tcPr>
            <w:tcW w:w="5000" w:type="pct"/>
            <w:gridSpan w:val="6"/>
          </w:tcPr>
          <w:p w14:paraId="245DB04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  <w:r w:rsidRPr="00D1674E">
              <w:rPr>
                <w:rFonts w:ascii="Calibri" w:hAnsi="Calibri" w:cs="Arial"/>
                <w:b/>
                <w:sz w:val="20"/>
              </w:rPr>
              <w:t>Is er thuis extra geoefend?</w:t>
            </w:r>
            <w:r w:rsidRPr="00064D56">
              <w:rPr>
                <w:rFonts w:ascii="Calibri" w:hAnsi="Calibri" w:cs="Arial"/>
                <w:i/>
                <w:sz w:val="20"/>
              </w:rPr>
              <w:t xml:space="preserve"> (kruis aan wat van toepassing is)</w:t>
            </w:r>
          </w:p>
        </w:tc>
      </w:tr>
      <w:tr w:rsidR="00FE6180" w:rsidRPr="00E932F0" w14:paraId="0B2E77F0" w14:textId="77777777" w:rsidTr="00955F17">
        <w:trPr>
          <w:trHeight w:val="217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1D32CAF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3D65F32A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 w:rsidRPr="00064D56">
              <w:rPr>
                <w:rFonts w:ascii="Calibri" w:hAnsi="Calibri" w:cs="Arial"/>
                <w:sz w:val="20"/>
              </w:rPr>
              <w:t>Nee</w:t>
            </w:r>
          </w:p>
        </w:tc>
      </w:tr>
      <w:tr w:rsidR="00FE6180" w:rsidRPr="00E932F0" w14:paraId="203D6021" w14:textId="77777777" w:rsidTr="00955F17">
        <w:trPr>
          <w:trHeight w:val="264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0BBF853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16323C3B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Ja, te weten:</w:t>
            </w:r>
          </w:p>
        </w:tc>
      </w:tr>
      <w:tr w:rsidR="00FE6180" w:rsidRPr="00E932F0" w14:paraId="79477C4E" w14:textId="77777777" w:rsidTr="00955F17">
        <w:trPr>
          <w:trHeight w:val="262"/>
        </w:trPr>
        <w:tc>
          <w:tcPr>
            <w:tcW w:w="231" w:type="pct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6D9D8A68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FD3AF5E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06FB7F18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Thuis</w:t>
            </w:r>
          </w:p>
        </w:tc>
      </w:tr>
      <w:tr w:rsidR="00FE6180" w:rsidRPr="00E932F0" w14:paraId="06DCD7FD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4678AC34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E732813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42D52AEF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Door een gespecialiseerd bureau</w:t>
            </w:r>
          </w:p>
        </w:tc>
      </w:tr>
      <w:tr w:rsidR="00FE6180" w:rsidRPr="00E932F0" w14:paraId="52C1B9A5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6156AB1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4EFB687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0B3A32F6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Logopedie </w:t>
            </w:r>
          </w:p>
        </w:tc>
      </w:tr>
      <w:tr w:rsidR="00FE6180" w:rsidRPr="00E932F0" w14:paraId="3FA02B02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6CFBC435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1A31A38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39319EA6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Anders, namelijk: </w:t>
            </w:r>
          </w:p>
        </w:tc>
      </w:tr>
      <w:tr w:rsidR="00FE6180" w:rsidRPr="00E932F0" w14:paraId="4F3D2C26" w14:textId="77777777" w:rsidTr="009F3AF4">
        <w:trPr>
          <w:trHeight w:val="1141"/>
        </w:trPr>
        <w:tc>
          <w:tcPr>
            <w:tcW w:w="231" w:type="pct"/>
            <w:tcBorders>
              <w:right w:val="single" w:sz="4" w:space="0" w:color="A5A5A5" w:themeColor="accent3"/>
            </w:tcBorders>
          </w:tcPr>
          <w:p w14:paraId="7E9ECA5C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4" w:space="0" w:color="A5A5A5" w:themeColor="accent3"/>
            </w:tcBorders>
          </w:tcPr>
          <w:p w14:paraId="2CC61513" w14:textId="35B8E3DB" w:rsidR="00FE618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  <w:r w:rsidRPr="0057079E">
              <w:rPr>
                <w:rFonts w:ascii="Calibri" w:hAnsi="Calibri" w:cs="Arial"/>
                <w:b/>
                <w:color w:val="000000"/>
                <w:sz w:val="20"/>
              </w:rPr>
              <w:t>Toelichting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B94237">
              <w:rPr>
                <w:rFonts w:ascii="Calibri" w:hAnsi="Calibri" w:cs="Arial"/>
                <w:i/>
                <w:color w:val="000000"/>
                <w:sz w:val="20"/>
              </w:rPr>
              <w:t>(hoe lang, wat was de hulpvraag, etc.)</w:t>
            </w:r>
          </w:p>
          <w:p w14:paraId="110A12BE" w14:textId="4A7DAFC1" w:rsidR="00A4444E" w:rsidRDefault="00A4444E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  <w:p w14:paraId="52CC69CF" w14:textId="77777777" w:rsidR="00A4444E" w:rsidRDefault="00A4444E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  <w:p w14:paraId="462331E0" w14:textId="77777777" w:rsidR="00FE6180" w:rsidRPr="00E932F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FE6180" w:rsidRPr="00E932F0" w14:paraId="0CA0DC08" w14:textId="77777777" w:rsidTr="00A4444E">
        <w:trPr>
          <w:trHeight w:val="567"/>
        </w:trPr>
        <w:tc>
          <w:tcPr>
            <w:tcW w:w="5000" w:type="pct"/>
            <w:gridSpan w:val="6"/>
          </w:tcPr>
          <w:p w14:paraId="78D39C78" w14:textId="2AC7EAFE" w:rsidR="00FE6180" w:rsidRPr="00E932F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Naam logopedist</w:t>
            </w:r>
            <w:r w:rsidR="004F1BAB">
              <w:rPr>
                <w:rFonts w:ascii="Calibri" w:hAnsi="Calibri" w:cs="Arial"/>
                <w:b/>
                <w:color w:val="000000"/>
                <w:sz w:val="20"/>
              </w:rPr>
              <w:t xml:space="preserve"> of gespecialiseerd bureau</w:t>
            </w:r>
            <w:r>
              <w:rPr>
                <w:rFonts w:ascii="Calibri" w:hAnsi="Calibri" w:cs="Arial"/>
                <w:b/>
                <w:color w:val="000000"/>
                <w:sz w:val="20"/>
              </w:rPr>
              <w:t xml:space="preserve"> </w:t>
            </w:r>
            <w:r w:rsidRPr="0057079E">
              <w:rPr>
                <w:rFonts w:ascii="Calibri" w:hAnsi="Calibri" w:cs="Arial"/>
                <w:i/>
                <w:color w:val="000000"/>
                <w:sz w:val="20"/>
              </w:rPr>
              <w:t>(en indien u in het bezit bent van een verslag: graag een kopie toevoegen)</w:t>
            </w:r>
          </w:p>
          <w:p w14:paraId="6926B2A9" w14:textId="3B4B33DB" w:rsidR="004F1BAB" w:rsidRPr="0057079E" w:rsidRDefault="004F1BAB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1225E232" w14:textId="3A2B1205" w:rsidR="009229DE" w:rsidRPr="009229DE" w:rsidRDefault="00BC6D0F" w:rsidP="00BC6D0F">
      <w:pPr>
        <w:spacing w:line="276" w:lineRule="auto"/>
        <w:rPr>
          <w:rFonts w:ascii="Calibri" w:hAnsi="Calibri"/>
          <w:sz w:val="4"/>
          <w:szCs w:val="20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8BBA79" wp14:editId="177D9D4F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2360930" cy="257175"/>
                <wp:effectExtent l="0" t="0" r="0" b="9525"/>
                <wp:wrapTopAndBottom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E148E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BA79" id="_x0000_s1038" type="#_x0000_t202" style="position:absolute;margin-left:0;margin-top:25.35pt;width:185.9pt;height:20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" fillcolor="#e2efd9 [665]" stroked="f" strokeweight="1pt">
                <v:textbox>
                  <w:txbxContent>
                    <w:p w14:paraId="63DE148E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elrasterlicht"/>
        <w:tblW w:w="9918" w:type="dxa"/>
        <w:tblInd w:w="-5" w:type="dxa"/>
        <w:tblLook w:val="04A0" w:firstRow="1" w:lastRow="0" w:firstColumn="1" w:lastColumn="0" w:noHBand="0" w:noVBand="1"/>
      </w:tblPr>
      <w:tblGrid>
        <w:gridCol w:w="1293"/>
        <w:gridCol w:w="1182"/>
        <w:gridCol w:w="1170"/>
        <w:gridCol w:w="1276"/>
        <w:gridCol w:w="1255"/>
        <w:gridCol w:w="1853"/>
        <w:gridCol w:w="1889"/>
      </w:tblGrid>
      <w:tr w:rsidR="009229DE" w:rsidRPr="00E24116" w14:paraId="5E988B8B" w14:textId="77777777" w:rsidTr="002E4A1C">
        <w:tc>
          <w:tcPr>
            <w:tcW w:w="1293" w:type="dxa"/>
          </w:tcPr>
          <w:p w14:paraId="52634FF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1182" w:type="dxa"/>
          </w:tcPr>
          <w:p w14:paraId="47005CC0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1170" w:type="dxa"/>
          </w:tcPr>
          <w:p w14:paraId="73F3024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4CAC0190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Toetsdatum</w:t>
            </w:r>
          </w:p>
        </w:tc>
        <w:tc>
          <w:tcPr>
            <w:tcW w:w="1255" w:type="dxa"/>
          </w:tcPr>
          <w:p w14:paraId="7DC4D723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037E5427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206F0827" w14:textId="77777777" w:rsidR="009229DE" w:rsidRPr="00556385" w:rsidRDefault="009229DE" w:rsidP="002E4A1C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r w:rsidRPr="00556385">
              <w:rPr>
                <w:rFonts w:ascii="Calibri" w:hAnsi="Calibri"/>
                <w:sz w:val="20"/>
                <w:lang w:val="en-US"/>
              </w:rPr>
              <w:t>Normscore (I-V; A-E)</w:t>
            </w:r>
          </w:p>
        </w:tc>
      </w:tr>
      <w:tr w:rsidR="009229DE" w:rsidRPr="00D57149" w14:paraId="10353EA4" w14:textId="77777777" w:rsidTr="002E4A1C">
        <w:tc>
          <w:tcPr>
            <w:tcW w:w="1293" w:type="dxa"/>
          </w:tcPr>
          <w:p w14:paraId="1D2E495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13C11D8D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1182" w:type="dxa"/>
          </w:tcPr>
          <w:p w14:paraId="7297568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</w:tcPr>
          <w:p w14:paraId="32DE7A1E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1BFF901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3646945F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4CB6E33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1F36B11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3E3323DA" w14:textId="1D4D97B9" w:rsidR="009229DE" w:rsidRPr="003B5F36" w:rsidRDefault="009229DE" w:rsidP="009229DE">
      <w:pPr>
        <w:spacing w:line="276" w:lineRule="auto"/>
        <w:rPr>
          <w:rFonts w:ascii="Calibri" w:hAnsi="Calibri"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18159F" w14:paraId="7AFA3BAB" w14:textId="77777777" w:rsidTr="00BF5459">
        <w:tc>
          <w:tcPr>
            <w:tcW w:w="3681" w:type="dxa"/>
          </w:tcPr>
          <w:p w14:paraId="0423B95B" w14:textId="36466B30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Toelichting over evt. aanvullend optioneel afgenomen toetsen, zoals </w:t>
            </w:r>
            <w:r w:rsidR="00571CFE">
              <w:rPr>
                <w:rFonts w:ascii="Calibri" w:hAnsi="Calibri"/>
                <w:i/>
              </w:rPr>
              <w:t xml:space="preserve">Cito Spelling, </w:t>
            </w:r>
            <w:r>
              <w:rPr>
                <w:rFonts w:ascii="Calibri" w:hAnsi="Calibri"/>
                <w:i/>
              </w:rPr>
              <w:t xml:space="preserve">PI, Klepel, BRUS, AVI: </w:t>
            </w:r>
          </w:p>
          <w:p w14:paraId="03E3EF43" w14:textId="686CEC7A" w:rsidR="0018159F" w:rsidRDefault="0018159F" w:rsidP="00A4444E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U kunt verwijzen naar het LVS voor de scores en afname-data. </w:t>
            </w:r>
          </w:p>
        </w:tc>
        <w:tc>
          <w:tcPr>
            <w:tcW w:w="6231" w:type="dxa"/>
          </w:tcPr>
          <w:p w14:paraId="5A5E9EAD" w14:textId="77777777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4AF333DE" w14:textId="77777777" w:rsidR="00136FD5" w:rsidRPr="00F905D9" w:rsidRDefault="00136FD5" w:rsidP="00F905D9">
      <w:pPr>
        <w:spacing w:line="276" w:lineRule="auto"/>
        <w:rPr>
          <w:rFonts w:ascii="Calibri" w:hAnsi="Calibri"/>
          <w:b/>
          <w:sz w:val="20"/>
          <w:szCs w:val="20"/>
        </w:rPr>
      </w:pPr>
    </w:p>
    <w:p w14:paraId="6F19A509" w14:textId="77777777" w:rsidR="00B55B47" w:rsidRPr="009229DE" w:rsidRDefault="00B55B47" w:rsidP="009229DE">
      <w:pPr>
        <w:pStyle w:val="Lijstalinea"/>
        <w:numPr>
          <w:ilvl w:val="0"/>
          <w:numId w:val="11"/>
        </w:numPr>
        <w:spacing w:line="276" w:lineRule="auto"/>
        <w:ind w:left="0"/>
        <w:rPr>
          <w:rFonts w:ascii="Calibri" w:hAnsi="Calibri"/>
          <w:sz w:val="28"/>
          <w:szCs w:val="28"/>
        </w:rPr>
      </w:pPr>
      <w:r w:rsidRPr="009229DE">
        <w:rPr>
          <w:rFonts w:ascii="Calibri" w:hAnsi="Calibri"/>
          <w:sz w:val="28"/>
          <w:szCs w:val="28"/>
        </w:rPr>
        <w:t>Leerlingkenmerken</w:t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425"/>
        <w:gridCol w:w="4111"/>
        <w:gridCol w:w="425"/>
        <w:gridCol w:w="283"/>
        <w:gridCol w:w="426"/>
        <w:gridCol w:w="567"/>
        <w:gridCol w:w="1134"/>
        <w:gridCol w:w="1134"/>
        <w:gridCol w:w="986"/>
      </w:tblGrid>
      <w:tr w:rsidR="000F6913" w:rsidRPr="000F6913" w14:paraId="39343DD3" w14:textId="77777777" w:rsidTr="00FE618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45DD3EDC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</w:t>
            </w:r>
          </w:p>
        </w:tc>
        <w:tc>
          <w:tcPr>
            <w:tcW w:w="9491" w:type="dxa"/>
            <w:gridSpan w:val="9"/>
          </w:tcPr>
          <w:p w14:paraId="53C149AC" w14:textId="15E2961D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F6913">
              <w:rPr>
                <w:rFonts w:ascii="Calibri" w:hAnsi="Calibri"/>
                <w:bCs/>
                <w:sz w:val="20"/>
                <w:szCs w:val="28"/>
              </w:rPr>
              <w:t>Zijn er, naast de leerproblemen op het gebied van het technisch</w:t>
            </w:r>
            <w:r w:rsidR="00B96961">
              <w:rPr>
                <w:rFonts w:ascii="Calibri" w:hAnsi="Calibri"/>
                <w:bCs/>
                <w:sz w:val="20"/>
                <w:szCs w:val="28"/>
              </w:rPr>
              <w:t xml:space="preserve"> lezen </w:t>
            </w:r>
            <w:r w:rsidR="00571CFE">
              <w:rPr>
                <w:rFonts w:ascii="Calibri" w:hAnsi="Calibri"/>
                <w:bCs/>
                <w:sz w:val="20"/>
                <w:szCs w:val="28"/>
              </w:rPr>
              <w:t>(</w:t>
            </w:r>
            <w:r w:rsidR="00B96961">
              <w:rPr>
                <w:rFonts w:ascii="Calibri" w:hAnsi="Calibri"/>
                <w:bCs/>
                <w:sz w:val="20"/>
                <w:szCs w:val="28"/>
              </w:rPr>
              <w:t>en spellen</w:t>
            </w:r>
            <w:r w:rsidR="00571CFE">
              <w:rPr>
                <w:rFonts w:ascii="Calibri" w:hAnsi="Calibri"/>
                <w:bCs/>
                <w:sz w:val="20"/>
                <w:szCs w:val="28"/>
              </w:rPr>
              <w:t>)</w:t>
            </w:r>
            <w:r w:rsidR="00B96961">
              <w:rPr>
                <w:rFonts w:ascii="Calibri" w:hAnsi="Calibri"/>
                <w:bCs/>
                <w:sz w:val="20"/>
                <w:szCs w:val="28"/>
              </w:rPr>
              <w:t xml:space="preserve"> momenteel en/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of in de voorgaande jaren ook </w:t>
            </w:r>
            <w:r w:rsidRPr="00B96961">
              <w:rPr>
                <w:rFonts w:ascii="Calibri" w:hAnsi="Calibri"/>
                <w:b/>
                <w:bCs/>
                <w:sz w:val="20"/>
                <w:szCs w:val="28"/>
              </w:rPr>
              <w:t>leerproblemen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geweest op andere gebieden?</w:t>
            </w:r>
          </w:p>
        </w:tc>
      </w:tr>
      <w:tr w:rsidR="000F6913" w:rsidRPr="000F6913" w14:paraId="0F3E4087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434A889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1332644B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F6913" w:rsidRPr="000F6913" w14:paraId="5FDE8FDB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23E461F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0A14ED41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0F6913" w:rsidRPr="000F6913" w14:paraId="745105CF" w14:textId="77777777" w:rsidTr="00FE6180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7841BC11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</w:t>
            </w:r>
          </w:p>
        </w:tc>
        <w:tc>
          <w:tcPr>
            <w:tcW w:w="9491" w:type="dxa"/>
            <w:gridSpan w:val="9"/>
          </w:tcPr>
          <w:p w14:paraId="0CD8CD84" w14:textId="77777777" w:rsidR="000F6913" w:rsidRPr="000F6913" w:rsidRDefault="00B96961" w:rsidP="00B96961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bCs/>
                <w:sz w:val="20"/>
                <w:szCs w:val="28"/>
              </w:rPr>
              <w:t>Zijn er momenteel en/</w:t>
            </w:r>
            <w:r w:rsidR="000F6913" w:rsidRPr="000F6913">
              <w:rPr>
                <w:rFonts w:ascii="Calibri" w:hAnsi="Calibri"/>
                <w:bCs/>
                <w:sz w:val="20"/>
                <w:szCs w:val="28"/>
              </w:rPr>
              <w:t xml:space="preserve">of in de voorgaande jaren problemen geweest m.b.t. de </w:t>
            </w:r>
            <w:r w:rsidR="000F6913" w:rsidRPr="00B96961">
              <w:rPr>
                <w:rFonts w:ascii="Calibri" w:hAnsi="Calibri"/>
                <w:b/>
                <w:bCs/>
                <w:sz w:val="20"/>
                <w:szCs w:val="28"/>
              </w:rPr>
              <w:t>werkhouding</w:t>
            </w:r>
            <w:r>
              <w:rPr>
                <w:rFonts w:ascii="Calibri" w:hAnsi="Calibri"/>
                <w:b/>
                <w:bCs/>
                <w:sz w:val="20"/>
                <w:szCs w:val="28"/>
              </w:rPr>
              <w:t xml:space="preserve"> </w:t>
            </w:r>
            <w:r w:rsidR="000F6913" w:rsidRPr="000F6913">
              <w:rPr>
                <w:rFonts w:ascii="Calibri" w:hAnsi="Calibri"/>
                <w:bCs/>
                <w:sz w:val="20"/>
                <w:szCs w:val="28"/>
              </w:rPr>
              <w:t xml:space="preserve">en </w:t>
            </w:r>
            <w:r w:rsidR="000F6913" w:rsidRPr="00B96961">
              <w:rPr>
                <w:rFonts w:ascii="Calibri" w:hAnsi="Calibri"/>
                <w:b/>
                <w:bCs/>
                <w:sz w:val="20"/>
                <w:szCs w:val="28"/>
              </w:rPr>
              <w:t>motivatie</w:t>
            </w:r>
            <w:r w:rsidR="000F6913" w:rsidRPr="000F6913">
              <w:rPr>
                <w:rFonts w:ascii="Calibri" w:hAnsi="Calibri"/>
                <w:bCs/>
                <w:sz w:val="20"/>
                <w:szCs w:val="28"/>
              </w:rPr>
              <w:t xml:space="preserve"> die van invloed zijn op de prestaties van de leerling?</w:t>
            </w:r>
          </w:p>
        </w:tc>
      </w:tr>
      <w:tr w:rsidR="000F6913" w:rsidRPr="000F6913" w14:paraId="76906087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358D3A1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61BBA406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F6913" w:rsidRPr="000F6913" w14:paraId="0B8CF96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BD41FE5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33D8499E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0F6913" w:rsidRPr="000F6913" w14:paraId="77F27DE5" w14:textId="77777777" w:rsidTr="00FE6180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3A49D24B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c</w:t>
            </w:r>
          </w:p>
        </w:tc>
        <w:tc>
          <w:tcPr>
            <w:tcW w:w="9491" w:type="dxa"/>
            <w:gridSpan w:val="9"/>
          </w:tcPr>
          <w:p w14:paraId="3D155F36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Zijn er problemen m.b.t. de </w:t>
            </w:r>
            <w:r w:rsidRPr="00B96961">
              <w:rPr>
                <w:rFonts w:ascii="Calibri" w:hAnsi="Calibri"/>
                <w:b/>
                <w:bCs/>
                <w:sz w:val="20"/>
                <w:szCs w:val="28"/>
              </w:rPr>
              <w:t>sociaal-emotionele ontwikkeling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van de leerling </w:t>
            </w:r>
            <w:r w:rsidRPr="00B96961">
              <w:rPr>
                <w:rFonts w:ascii="Calibri" w:hAnsi="Calibri"/>
                <w:bCs/>
                <w:i/>
                <w:sz w:val="20"/>
                <w:szCs w:val="28"/>
              </w:rPr>
              <w:t>(demotivatie, faalangst, negatieve competentiebeleving e.d.)?</w:t>
            </w:r>
          </w:p>
        </w:tc>
      </w:tr>
      <w:tr w:rsidR="000F6913" w:rsidRPr="000F6913" w14:paraId="30E3636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CD4ADE2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761F7BF5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F6913" w:rsidRPr="000F6913" w14:paraId="0EABDEEB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E6A75DD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75385F45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0F6913" w:rsidRPr="000F6913" w14:paraId="160ABE74" w14:textId="77777777" w:rsidTr="00FE6180">
        <w:tc>
          <w:tcPr>
            <w:tcW w:w="421" w:type="dxa"/>
            <w:tcBorders>
              <w:top w:val="single" w:sz="12" w:space="0" w:color="A5A5A5" w:themeColor="accent3"/>
            </w:tcBorders>
          </w:tcPr>
          <w:p w14:paraId="729392CB" w14:textId="77777777" w:rsidR="000F6913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</w:p>
        </w:tc>
        <w:tc>
          <w:tcPr>
            <w:tcW w:w="9491" w:type="dxa"/>
            <w:gridSpan w:val="9"/>
          </w:tcPr>
          <w:p w14:paraId="22736325" w14:textId="636DE707" w:rsidR="000F6913" w:rsidRDefault="000F6913" w:rsidP="000F6913">
            <w:pPr>
              <w:spacing w:line="276" w:lineRule="auto"/>
              <w:rPr>
                <w:rFonts w:ascii="Calibri" w:hAnsi="Calibri"/>
                <w:bCs/>
                <w:i/>
                <w:sz w:val="20"/>
                <w:szCs w:val="28"/>
              </w:rPr>
            </w:pPr>
            <w:r>
              <w:rPr>
                <w:rFonts w:ascii="Calibri" w:hAnsi="Calibri"/>
                <w:bCs/>
                <w:sz w:val="20"/>
                <w:szCs w:val="28"/>
              </w:rPr>
              <w:t>Welke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talenten/sterke kanten</w:t>
            </w:r>
            <w:r w:rsidR="005F184C">
              <w:rPr>
                <w:rFonts w:ascii="Calibri" w:hAnsi="Calibri"/>
                <w:bCs/>
                <w:sz w:val="20"/>
                <w:szCs w:val="28"/>
              </w:rPr>
              <w:t xml:space="preserve"> (beschermende factoren)</w:t>
            </w:r>
            <w:r>
              <w:rPr>
                <w:rFonts w:ascii="Calibri" w:hAnsi="Calibri"/>
                <w:bCs/>
                <w:sz w:val="20"/>
                <w:szCs w:val="28"/>
              </w:rPr>
              <w:t xml:space="preserve"> ziet u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in de ontwikkeling bij deze leerling? </w:t>
            </w:r>
            <w:r w:rsidRPr="000F6913">
              <w:rPr>
                <w:rFonts w:ascii="Calibri" w:hAnsi="Calibri"/>
                <w:bCs/>
                <w:i/>
                <w:sz w:val="20"/>
                <w:szCs w:val="28"/>
              </w:rPr>
              <w:t>(Denk hierbij ook aan sport, dans, muziek, toneel en creatieve vakken)</w:t>
            </w:r>
          </w:p>
          <w:p w14:paraId="3FAF3D69" w14:textId="77777777" w:rsid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40D3BD1C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F6913" w:rsidRPr="000F6913" w14:paraId="16D59636" w14:textId="77777777" w:rsidTr="00FE618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35393578" w14:textId="77777777" w:rsidR="000F6913" w:rsidRPr="000F6913" w:rsidRDefault="0069542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e</w:t>
            </w:r>
          </w:p>
        </w:tc>
        <w:tc>
          <w:tcPr>
            <w:tcW w:w="9491" w:type="dxa"/>
            <w:gridSpan w:val="9"/>
          </w:tcPr>
          <w:p w14:paraId="6EC50173" w14:textId="77777777" w:rsidR="000F6913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9A11BB">
              <w:rPr>
                <w:rFonts w:ascii="Calibri" w:hAnsi="Calibri"/>
                <w:bCs/>
                <w:sz w:val="20"/>
                <w:szCs w:val="28"/>
              </w:rPr>
              <w:t>Wat is uw indruk van het cognitief functioneren van de leerling (intelligentie)?</w:t>
            </w:r>
            <w:r w:rsidR="00821064">
              <w:rPr>
                <w:rFonts w:ascii="Calibri" w:hAnsi="Calibri"/>
                <w:bCs/>
                <w:sz w:val="20"/>
                <w:szCs w:val="28"/>
              </w:rPr>
              <w:t xml:space="preserve"> </w:t>
            </w:r>
            <w:r w:rsidR="00821064" w:rsidRPr="00821064">
              <w:rPr>
                <w:rFonts w:ascii="Calibri" w:hAnsi="Calibri"/>
                <w:bCs/>
                <w:i/>
                <w:sz w:val="20"/>
                <w:szCs w:val="28"/>
              </w:rPr>
              <w:t>(kruis aan wat van toepassing is)</w:t>
            </w:r>
          </w:p>
        </w:tc>
      </w:tr>
      <w:tr w:rsidR="0071755B" w:rsidRPr="000F6913" w14:paraId="2986EC94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AF04BCB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0F986ABD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Geen zicht op </w:t>
            </w:r>
          </w:p>
        </w:tc>
        <w:tc>
          <w:tcPr>
            <w:tcW w:w="426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5438CC8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21" w:type="dxa"/>
            <w:gridSpan w:val="4"/>
            <w:tcBorders>
              <w:left w:val="single" w:sz="12" w:space="0" w:color="A5A5A5" w:themeColor="accent3"/>
            </w:tcBorders>
          </w:tcPr>
          <w:p w14:paraId="6B7CB05E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Gemiddeld </w:t>
            </w:r>
          </w:p>
        </w:tc>
      </w:tr>
      <w:tr w:rsidR="0071755B" w:rsidRPr="000F6913" w14:paraId="606CBDB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82EA8EE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71139105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Laag </w:t>
            </w:r>
          </w:p>
        </w:tc>
        <w:tc>
          <w:tcPr>
            <w:tcW w:w="426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6AF4F80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21" w:type="dxa"/>
            <w:gridSpan w:val="4"/>
            <w:tcBorders>
              <w:left w:val="single" w:sz="12" w:space="0" w:color="A5A5A5" w:themeColor="accent3"/>
            </w:tcBorders>
          </w:tcPr>
          <w:p w14:paraId="5E899D84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Bovengemiddeld </w:t>
            </w:r>
          </w:p>
        </w:tc>
      </w:tr>
      <w:tr w:rsidR="0071755B" w:rsidRPr="000F6913" w14:paraId="1D6D4645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6B83EB3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254A2B9A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Lager dan gemiddeld</w:t>
            </w:r>
          </w:p>
        </w:tc>
        <w:tc>
          <w:tcPr>
            <w:tcW w:w="426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9776CDE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21" w:type="dxa"/>
            <w:gridSpan w:val="4"/>
            <w:tcBorders>
              <w:left w:val="single" w:sz="12" w:space="0" w:color="A5A5A5" w:themeColor="accent3"/>
            </w:tcBorders>
          </w:tcPr>
          <w:p w14:paraId="659843C8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Hoog</w:t>
            </w:r>
          </w:p>
        </w:tc>
      </w:tr>
      <w:tr w:rsidR="009A11BB" w:rsidRPr="000F6913" w14:paraId="1F4E80F6" w14:textId="77777777" w:rsidTr="00FE6180">
        <w:tc>
          <w:tcPr>
            <w:tcW w:w="421" w:type="dxa"/>
            <w:tcBorders>
              <w:top w:val="single" w:sz="12" w:space="0" w:color="A5A5A5" w:themeColor="accent3"/>
            </w:tcBorders>
          </w:tcPr>
          <w:p w14:paraId="042D8D27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</w:tcPr>
          <w:p w14:paraId="628CBA9A" w14:textId="77777777" w:rsidR="009A11BB" w:rsidRPr="00B96961" w:rsidRDefault="009A11BB" w:rsidP="009A11B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69542B">
              <w:rPr>
                <w:rFonts w:ascii="Calibri" w:hAnsi="Calibri"/>
                <w:sz w:val="20"/>
                <w:szCs w:val="20"/>
              </w:rPr>
              <w:t>Toelichting</w:t>
            </w:r>
            <w:r w:rsidRPr="009A11B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A11BB">
              <w:rPr>
                <w:rFonts w:ascii="Calibri" w:hAnsi="Calibri"/>
                <w:i/>
                <w:sz w:val="20"/>
                <w:szCs w:val="20"/>
              </w:rPr>
              <w:t>(en indien intelligentieonderzoek heeft plaatsgevonden, graag hiernaar verwijzen en verslag toevoegen indien ouders/ verzorgers hiervoor toestemming geven)</w:t>
            </w:r>
            <w:r w:rsidR="00B96961">
              <w:rPr>
                <w:rFonts w:ascii="Calibri" w:hAnsi="Calibri"/>
                <w:sz w:val="20"/>
                <w:szCs w:val="20"/>
              </w:rPr>
              <w:t>:</w:t>
            </w:r>
          </w:p>
          <w:p w14:paraId="4BDF90F1" w14:textId="77777777" w:rsidR="009A11BB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29AFFA7" w14:textId="77777777" w:rsidR="00DF5D22" w:rsidRPr="000F6913" w:rsidRDefault="00DF5D22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9A11BB" w:rsidRPr="000F6913" w14:paraId="5576B63F" w14:textId="77777777" w:rsidTr="00FE618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21B6284C" w14:textId="77777777" w:rsidR="009A11BB" w:rsidRPr="000F6913" w:rsidRDefault="002E4A1C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f</w:t>
            </w:r>
          </w:p>
        </w:tc>
        <w:tc>
          <w:tcPr>
            <w:tcW w:w="9491" w:type="dxa"/>
            <w:gridSpan w:val="9"/>
          </w:tcPr>
          <w:p w14:paraId="6434B7A9" w14:textId="77777777" w:rsidR="009A11BB" w:rsidRPr="000F6913" w:rsidRDefault="0069542B" w:rsidP="00DF5D22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69542B">
              <w:rPr>
                <w:rFonts w:ascii="Calibri" w:hAnsi="Calibri"/>
                <w:bCs/>
                <w:sz w:val="20"/>
                <w:szCs w:val="28"/>
              </w:rPr>
              <w:t>Heeft de leerling regelmatig of tijdelijk langdurig moeten verzuimen, bijvoorbeeld als gevolg van ziekte waardoor didactische hiaten zouden kunnen zijn ontstaan? Of zijn er veel leerkracht-/schoolwisselingen geweest?</w:t>
            </w:r>
          </w:p>
        </w:tc>
      </w:tr>
      <w:tr w:rsidR="009A11BB" w:rsidRPr="000F6913" w14:paraId="171FFAB1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63A5F49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48664989" w14:textId="77777777" w:rsidR="009A11BB" w:rsidRPr="000F6913" w:rsidRDefault="0069542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9A11BB" w:rsidRPr="000F6913" w14:paraId="0C6E92FE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0E11DAF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173CA40F" w14:textId="77777777" w:rsidR="009A11BB" w:rsidRPr="000F6913" w:rsidRDefault="0069542B" w:rsidP="0069542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69542B">
              <w:rPr>
                <w:rFonts w:ascii="Calibri" w:hAnsi="Calibri"/>
                <w:i/>
                <w:sz w:val="20"/>
                <w:szCs w:val="28"/>
              </w:rPr>
              <w:t>(in welke groep, tijdsduur, reden, etc.)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</w:tc>
      </w:tr>
      <w:tr w:rsidR="002E4A1C" w:rsidRPr="000F6913" w14:paraId="521476E0" w14:textId="77777777" w:rsidTr="00FE6180">
        <w:tc>
          <w:tcPr>
            <w:tcW w:w="421" w:type="dxa"/>
            <w:tcBorders>
              <w:top w:val="single" w:sz="12" w:space="0" w:color="A5A5A5" w:themeColor="accent3"/>
            </w:tcBorders>
          </w:tcPr>
          <w:p w14:paraId="0909CEF4" w14:textId="77777777" w:rsidR="002E4A1C" w:rsidRPr="000F6913" w:rsidRDefault="002E4A1C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</w:t>
            </w:r>
          </w:p>
        </w:tc>
        <w:tc>
          <w:tcPr>
            <w:tcW w:w="9491" w:type="dxa"/>
            <w:gridSpan w:val="9"/>
          </w:tcPr>
          <w:p w14:paraId="58550E5A" w14:textId="77777777" w:rsidR="002E4A1C" w:rsidRDefault="002E4A1C" w:rsidP="0069542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bCs/>
                <w:sz w:val="20"/>
                <w:szCs w:val="28"/>
              </w:rPr>
              <w:t>In hoeverre zijn de volgende gedragingen van toepassing op het kind?</w:t>
            </w:r>
            <w:r w:rsidR="00821064">
              <w:rPr>
                <w:rFonts w:ascii="Calibri" w:hAnsi="Calibri"/>
                <w:bCs/>
                <w:sz w:val="20"/>
                <w:szCs w:val="28"/>
              </w:rPr>
              <w:t xml:space="preserve"> </w:t>
            </w:r>
            <w:r w:rsidR="00821064" w:rsidRPr="00821064">
              <w:rPr>
                <w:rFonts w:ascii="Calibri" w:hAnsi="Calibri"/>
                <w:bCs/>
                <w:i/>
                <w:sz w:val="20"/>
                <w:szCs w:val="28"/>
              </w:rPr>
              <w:t>(kruis aan wat van toepassing is)</w:t>
            </w:r>
          </w:p>
        </w:tc>
      </w:tr>
      <w:tr w:rsidR="00B96961" w:rsidRPr="000F6913" w14:paraId="21F04109" w14:textId="77777777" w:rsidTr="009F3AF4">
        <w:tc>
          <w:tcPr>
            <w:tcW w:w="5665" w:type="dxa"/>
            <w:gridSpan w:val="5"/>
            <w:tcBorders>
              <w:right w:val="single" w:sz="12" w:space="0" w:color="A5A5A5" w:themeColor="accent3"/>
            </w:tcBorders>
          </w:tcPr>
          <w:p w14:paraId="76214397" w14:textId="77777777" w:rsidR="00B96961" w:rsidRPr="000F6913" w:rsidRDefault="00B96961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</w:tcBorders>
          </w:tcPr>
          <w:p w14:paraId="752AFE59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nooit</w:t>
            </w:r>
          </w:p>
        </w:tc>
        <w:tc>
          <w:tcPr>
            <w:tcW w:w="1134" w:type="dxa"/>
            <w:tcBorders>
              <w:top w:val="single" w:sz="12" w:space="0" w:color="A5A5A5" w:themeColor="accent3"/>
            </w:tcBorders>
          </w:tcPr>
          <w:p w14:paraId="0D6C9E56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soms</w:t>
            </w:r>
          </w:p>
        </w:tc>
        <w:tc>
          <w:tcPr>
            <w:tcW w:w="1134" w:type="dxa"/>
            <w:tcBorders>
              <w:top w:val="single" w:sz="12" w:space="0" w:color="A5A5A5" w:themeColor="accent3"/>
            </w:tcBorders>
          </w:tcPr>
          <w:p w14:paraId="1B03026A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vaak</w:t>
            </w:r>
          </w:p>
        </w:tc>
        <w:tc>
          <w:tcPr>
            <w:tcW w:w="986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5D8066AF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altijd</w:t>
            </w:r>
          </w:p>
        </w:tc>
      </w:tr>
      <w:tr w:rsidR="00821064" w:rsidRPr="000F6913" w14:paraId="27C9AEA7" w14:textId="77777777" w:rsidTr="00955F17">
        <w:tc>
          <w:tcPr>
            <w:tcW w:w="421" w:type="dxa"/>
            <w:vMerge w:val="restart"/>
          </w:tcPr>
          <w:p w14:paraId="18FBBA9B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0C3298F7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Problemen met het starten van een taak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0C22E83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3441F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D306A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4FB32CC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3A3E0E49" w14:textId="77777777" w:rsidTr="00955F17">
        <w:tc>
          <w:tcPr>
            <w:tcW w:w="421" w:type="dxa"/>
            <w:vMerge/>
          </w:tcPr>
          <w:p w14:paraId="7F3E06C5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0996A60F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Gaat na instructie niet direct aan het werk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736D55E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85718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62517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2CDD20B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6CCDADF6" w14:textId="77777777" w:rsidTr="00955F17">
        <w:tc>
          <w:tcPr>
            <w:tcW w:w="421" w:type="dxa"/>
            <w:vMerge/>
          </w:tcPr>
          <w:p w14:paraId="79B6EA9F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7953C95F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met doorwerken aan een taak   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1E614C35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B54920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C3091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6341C27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5B518C21" w14:textId="77777777" w:rsidTr="00955F17">
        <w:tc>
          <w:tcPr>
            <w:tcW w:w="421" w:type="dxa"/>
            <w:vMerge/>
          </w:tcPr>
          <w:p w14:paraId="29979DB2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38897BB9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werk/taken af te krijgen              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0D5C3BA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6A430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9A1B9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1421449A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52F00B99" w14:textId="77777777" w:rsidTr="00955F17">
        <w:tc>
          <w:tcPr>
            <w:tcW w:w="421" w:type="dxa"/>
            <w:vMerge/>
          </w:tcPr>
          <w:p w14:paraId="6279B311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71D76E49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met plannen/organiseren            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70AEE1E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1E213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EDB01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1F888200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5784D993" w14:textId="77777777" w:rsidTr="00955F17">
        <w:tc>
          <w:tcPr>
            <w:tcW w:w="421" w:type="dxa"/>
            <w:vMerge/>
          </w:tcPr>
          <w:p w14:paraId="5DF9BF00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1215BB5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Werkt slordig 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07C82080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9377A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617756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152C1741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04559A75" w14:textId="77777777" w:rsidTr="00955F17">
        <w:tc>
          <w:tcPr>
            <w:tcW w:w="421" w:type="dxa"/>
            <w:vMerge/>
          </w:tcPr>
          <w:p w14:paraId="1E9BC8C0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9713A40" w14:textId="0191DB8A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om op </w:t>
            </w:r>
            <w:r w:rsidR="002F30B3">
              <w:rPr>
                <w:rFonts w:ascii="Calibri" w:hAnsi="Calibri"/>
                <w:sz w:val="20"/>
                <w:szCs w:val="28"/>
              </w:rPr>
              <w:t>de</w:t>
            </w:r>
            <w:r w:rsidRPr="002E4A1C">
              <w:rPr>
                <w:rFonts w:ascii="Calibri" w:hAnsi="Calibri"/>
                <w:sz w:val="20"/>
                <w:szCs w:val="28"/>
              </w:rPr>
              <w:t xml:space="preserve"> beurt te wachten    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67D4948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539CE5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B6D575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0427C24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45F507B1" w14:textId="77777777" w:rsidTr="00955F17">
        <w:tc>
          <w:tcPr>
            <w:tcW w:w="421" w:type="dxa"/>
            <w:vMerge/>
          </w:tcPr>
          <w:p w14:paraId="63131A7F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6EEC697A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Geeft antwoord voordat de vraag is afgemaakt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7E976A5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D8C4D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04F99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0DE9307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2B8787E0" w14:textId="77777777" w:rsidTr="00955F17">
        <w:tc>
          <w:tcPr>
            <w:tcW w:w="421" w:type="dxa"/>
            <w:vMerge/>
          </w:tcPr>
          <w:p w14:paraId="6434EF8F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DD72E1E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Beweegt onrustig 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t>(rennen, onrustig bewegen met handen,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br/>
              <w:t>voeten, opstaan)</w:t>
            </w:r>
            <w:r>
              <w:rPr>
                <w:rFonts w:ascii="Calibri" w:hAnsi="Calibri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231127B1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2C6F4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B565DD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251180D1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1DBE3252" w14:textId="77777777" w:rsidTr="00955F17">
        <w:tc>
          <w:tcPr>
            <w:tcW w:w="421" w:type="dxa"/>
            <w:vMerge/>
          </w:tcPr>
          <w:p w14:paraId="09746DD3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2A5FC23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Heeft moeite om gedurende langere tijd achtereen te werken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44C6A54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C06BF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FAB946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48A2846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6381F30C" w14:textId="77777777" w:rsidTr="00955F17">
        <w:tc>
          <w:tcPr>
            <w:tcW w:w="421" w:type="dxa"/>
            <w:vMerge/>
          </w:tcPr>
          <w:p w14:paraId="249D3188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3D81FBA8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Verstoort bezigheden van anderen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3EA04049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CF0BB6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00FAC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5EA10D2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2BF230A1" w14:textId="77777777" w:rsidTr="00955F17">
        <w:tc>
          <w:tcPr>
            <w:tcW w:w="421" w:type="dxa"/>
            <w:vMerge/>
          </w:tcPr>
          <w:p w14:paraId="0B55EC74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7A5CD07D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Is vergeetachtig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  <w:bottom w:val="single" w:sz="12" w:space="0" w:color="A5A5A5" w:themeColor="accent3"/>
            </w:tcBorders>
            <w:vAlign w:val="center"/>
          </w:tcPr>
          <w:p w14:paraId="55B74E02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5A5A5" w:themeColor="accent3"/>
            </w:tcBorders>
            <w:vAlign w:val="center"/>
          </w:tcPr>
          <w:p w14:paraId="743893A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5A5A5" w:themeColor="accent3"/>
            </w:tcBorders>
            <w:vAlign w:val="center"/>
          </w:tcPr>
          <w:p w14:paraId="3984F08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C0BCE32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2E4A1C" w:rsidRPr="000F6913" w14:paraId="501AE0B7" w14:textId="77777777" w:rsidTr="00FE618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05404983" w14:textId="77777777" w:rsidR="002E4A1C" w:rsidRPr="000F6913" w:rsidRDefault="0071755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h</w:t>
            </w:r>
          </w:p>
        </w:tc>
        <w:tc>
          <w:tcPr>
            <w:tcW w:w="9491" w:type="dxa"/>
            <w:gridSpan w:val="9"/>
          </w:tcPr>
          <w:p w14:paraId="0E50E2D6" w14:textId="77777777" w:rsidR="002E4A1C" w:rsidRDefault="002E4A1C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Vormt iets van bovenstaande een ernstige belemmering in het functioneren van de leerling op school?</w:t>
            </w:r>
          </w:p>
        </w:tc>
      </w:tr>
      <w:tr w:rsidR="0071755B" w:rsidRPr="000F6913" w14:paraId="42359BC0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22BB66E" w14:textId="77777777" w:rsidR="0071755B" w:rsidRPr="000F6913" w:rsidRDefault="0071755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52026DA8" w14:textId="77777777" w:rsidR="0071755B" w:rsidRPr="000F6913" w:rsidRDefault="0071755B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71755B" w:rsidRPr="000F6913" w14:paraId="098757C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DA4E6CD" w14:textId="77777777" w:rsidR="0071755B" w:rsidRPr="000F6913" w:rsidRDefault="0071755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5A36F5FA" w14:textId="77777777" w:rsidR="0071755B" w:rsidRPr="000F6913" w:rsidRDefault="0071755B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71755B" w:rsidRPr="000F6913" w14:paraId="065A8C88" w14:textId="77777777" w:rsidTr="00FE6180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28404777" w14:textId="77777777" w:rsidR="0071755B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i</w:t>
            </w:r>
          </w:p>
        </w:tc>
        <w:tc>
          <w:tcPr>
            <w:tcW w:w="9491" w:type="dxa"/>
            <w:gridSpan w:val="9"/>
          </w:tcPr>
          <w:p w14:paraId="45025A9A" w14:textId="77777777" w:rsidR="0071755B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Zijn er andere problemen bekend die van invloed zijn op de schoolprestaties van de leerling?</w:t>
            </w:r>
          </w:p>
        </w:tc>
      </w:tr>
      <w:tr w:rsidR="00821064" w:rsidRPr="000F6913" w14:paraId="11D5DE6B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ACDF4ED" w14:textId="77777777" w:rsidR="00821064" w:rsidRPr="000F6913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2A3A18CB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821064" w:rsidRPr="000F6913" w14:paraId="0C180B2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4C26AF6" w14:textId="77777777" w:rsidR="00821064" w:rsidRPr="000F6913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418E5322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Ja, belemmeringen m.b.t. </w:t>
            </w:r>
            <w:r w:rsidRPr="00821064">
              <w:rPr>
                <w:rFonts w:ascii="Calibri" w:hAnsi="Calibri"/>
                <w:i/>
                <w:sz w:val="20"/>
                <w:szCs w:val="28"/>
              </w:rPr>
              <w:t>(kruis aan wat van toepassing is)</w:t>
            </w:r>
          </w:p>
        </w:tc>
      </w:tr>
      <w:tr w:rsidR="00821064" w:rsidRPr="000F6913" w14:paraId="28F1F126" w14:textId="77777777" w:rsidTr="00955F17">
        <w:tc>
          <w:tcPr>
            <w:tcW w:w="421" w:type="dxa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1171B6A9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27927CB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0CF86BA5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Spraak- taalontwikkeling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14644B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6FC663DC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Concentratie</w:t>
            </w:r>
          </w:p>
        </w:tc>
      </w:tr>
      <w:tr w:rsidR="00821064" w:rsidRPr="000F6913" w14:paraId="055A2C5C" w14:textId="77777777" w:rsidTr="00955F17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64BD0CF4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3A6D7CA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72B1307A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Gehoor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29DBF32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48BC92D7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Omgang met andere kinderen</w:t>
            </w:r>
          </w:p>
        </w:tc>
      </w:tr>
      <w:tr w:rsidR="00821064" w:rsidRPr="000F6913" w14:paraId="7E152E97" w14:textId="77777777" w:rsidTr="00955F17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6F646843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7A00BDE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098373BC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Gezichtsvermogen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2FBBB2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5E47A86C" w14:textId="77777777" w:rsidR="00821064" w:rsidRDefault="00821064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Omgang met volwassenen</w:t>
            </w:r>
          </w:p>
        </w:tc>
      </w:tr>
      <w:tr w:rsidR="00821064" w:rsidRPr="000F6913" w14:paraId="0A8FDFF6" w14:textId="77777777" w:rsidTr="00955F17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0DA964A0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685F4B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4C09D8DC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Motorische ontwikkeling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0D15B9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6AB3B0BB" w14:textId="77777777" w:rsidR="00821064" w:rsidRPr="000F3D2C" w:rsidRDefault="000F3D2C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Ontwikkelingsstoornis, te weten</w:t>
            </w:r>
            <w:r w:rsidRPr="00821064">
              <w:rPr>
                <w:rFonts w:ascii="Calibri" w:hAnsi="Calibri"/>
                <w:sz w:val="20"/>
                <w:szCs w:val="28"/>
              </w:rPr>
              <w:t>:</w:t>
            </w:r>
          </w:p>
        </w:tc>
      </w:tr>
      <w:tr w:rsidR="00821064" w:rsidRPr="000F6913" w14:paraId="200F53F2" w14:textId="77777777" w:rsidTr="00955F17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4C8F94AB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B4735B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35E4A644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Belangrijke medische problemen, te weten: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FCB510D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55F12B19" w14:textId="77777777" w:rsidR="00821064" w:rsidRDefault="000F3D2C" w:rsidP="000F3D2C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Anders, namelijk:</w:t>
            </w:r>
          </w:p>
        </w:tc>
      </w:tr>
      <w:tr w:rsidR="00821064" w:rsidRPr="000F6913" w14:paraId="18ABF810" w14:textId="77777777" w:rsidTr="009F3AF4">
        <w:tc>
          <w:tcPr>
            <w:tcW w:w="421" w:type="dxa"/>
          </w:tcPr>
          <w:p w14:paraId="07143A0B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</w:tcPr>
          <w:p w14:paraId="2E036448" w14:textId="77777777" w:rsidR="00821064" w:rsidRDefault="00821064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Toelichting (o.a. gebruikt de</w:t>
            </w:r>
            <w:r w:rsidRPr="00821064">
              <w:rPr>
                <w:rFonts w:ascii="Calibri" w:hAnsi="Calibri"/>
                <w:sz w:val="20"/>
                <w:szCs w:val="28"/>
              </w:rPr>
              <w:t xml:space="preserve"> leerling medicatie</w:t>
            </w:r>
            <w:r>
              <w:rPr>
                <w:rFonts w:ascii="Calibri" w:hAnsi="Calibri"/>
                <w:sz w:val="20"/>
                <w:szCs w:val="28"/>
              </w:rPr>
              <w:t xml:space="preserve">, is het </w:t>
            </w:r>
            <w:r w:rsidRPr="00821064">
              <w:rPr>
                <w:rFonts w:ascii="Calibri" w:hAnsi="Calibri"/>
                <w:sz w:val="20"/>
                <w:szCs w:val="28"/>
              </w:rPr>
              <w:t>problematisch gedrag voor minimaal</w:t>
            </w:r>
            <w:r>
              <w:rPr>
                <w:rFonts w:ascii="Calibri" w:hAnsi="Calibri"/>
                <w:sz w:val="20"/>
                <w:szCs w:val="28"/>
              </w:rPr>
              <w:t xml:space="preserve"> een half jaar onder controle, etc.):</w:t>
            </w:r>
          </w:p>
          <w:p w14:paraId="2EBB8E60" w14:textId="77777777" w:rsidR="00DF5D22" w:rsidRDefault="00DF5D22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6C51C97F" w14:textId="77777777" w:rsidR="00821064" w:rsidRDefault="00821064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 </w:t>
            </w:r>
          </w:p>
        </w:tc>
      </w:tr>
    </w:tbl>
    <w:p w14:paraId="1F4E5336" w14:textId="77777777" w:rsidR="009A26C0" w:rsidRPr="00F905D9" w:rsidRDefault="009A26C0" w:rsidP="00F905D9">
      <w:pPr>
        <w:spacing w:line="276" w:lineRule="auto"/>
        <w:rPr>
          <w:rFonts w:ascii="Calibri" w:hAnsi="Calibri"/>
          <w:b/>
          <w:sz w:val="20"/>
          <w:szCs w:val="20"/>
        </w:rPr>
      </w:pPr>
    </w:p>
    <w:p w14:paraId="1ADB01E8" w14:textId="77777777" w:rsidR="009A26C0" w:rsidRPr="000B0405" w:rsidRDefault="009A26C0" w:rsidP="000B0405">
      <w:pPr>
        <w:pStyle w:val="Lijstalinea"/>
        <w:numPr>
          <w:ilvl w:val="0"/>
          <w:numId w:val="11"/>
        </w:numPr>
        <w:spacing w:line="276" w:lineRule="auto"/>
        <w:ind w:left="0"/>
        <w:rPr>
          <w:rFonts w:ascii="Calibri" w:hAnsi="Calibri"/>
          <w:sz w:val="28"/>
          <w:szCs w:val="28"/>
        </w:rPr>
      </w:pPr>
      <w:r w:rsidRPr="000B0405">
        <w:rPr>
          <w:rFonts w:ascii="Calibri" w:hAnsi="Calibri"/>
          <w:sz w:val="28"/>
          <w:szCs w:val="28"/>
        </w:rPr>
        <w:t>Ondertekening</w:t>
      </w:r>
    </w:p>
    <w:p w14:paraId="5EE4D91A" w14:textId="77777777" w:rsidR="009A26C0" w:rsidRPr="00F905D9" w:rsidRDefault="009A26C0" w:rsidP="00F905D9">
      <w:pPr>
        <w:spacing w:line="276" w:lineRule="auto"/>
        <w:rPr>
          <w:rFonts w:ascii="Calibri" w:hAnsi="Calibri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>Ondergetekende verklaart dat bovenstaande naar waarheid is ingevuld.</w:t>
      </w:r>
    </w:p>
    <w:tbl>
      <w:tblPr>
        <w:tblStyle w:val="Tabelrasterlicht"/>
        <w:tblpPr w:leftFromText="141" w:rightFromText="141" w:vertAnchor="text" w:horzAnchor="margin" w:tblpXSpec="center" w:tblpY="-38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7229"/>
      </w:tblGrid>
      <w:tr w:rsidR="000B0405" w:rsidRPr="00F905D9" w14:paraId="2A0D1F27" w14:textId="77777777" w:rsidTr="00FE6180">
        <w:trPr>
          <w:jc w:val="center"/>
        </w:trPr>
        <w:tc>
          <w:tcPr>
            <w:tcW w:w="2689" w:type="dxa"/>
            <w:tcBorders>
              <w:right w:val="single" w:sz="12" w:space="0" w:color="A5A5A5" w:themeColor="accent3"/>
            </w:tcBorders>
          </w:tcPr>
          <w:p w14:paraId="0C69A0A7" w14:textId="77777777" w:rsidR="000B0405" w:rsidRPr="000B0405" w:rsidRDefault="000B0405" w:rsidP="000B0405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0B0405">
              <w:rPr>
                <w:rFonts w:ascii="Calibri" w:hAnsi="Calibri" w:cs="Calibri"/>
                <w:sz w:val="20"/>
                <w:szCs w:val="18"/>
              </w:rPr>
              <w:t>Datum</w:t>
            </w:r>
          </w:p>
        </w:tc>
        <w:tc>
          <w:tcPr>
            <w:tcW w:w="7229" w:type="dxa"/>
            <w:tcBorders>
              <w:left w:val="single" w:sz="12" w:space="0" w:color="A5A5A5" w:themeColor="accent3"/>
            </w:tcBorders>
          </w:tcPr>
          <w:p w14:paraId="4B44D0DA" w14:textId="77777777" w:rsidR="000B0405" w:rsidRPr="00F905D9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B0405" w:rsidRPr="00F905D9" w14:paraId="6086F826" w14:textId="77777777" w:rsidTr="00FE6180">
        <w:trPr>
          <w:trHeight w:val="384"/>
          <w:jc w:val="center"/>
        </w:trPr>
        <w:tc>
          <w:tcPr>
            <w:tcW w:w="2689" w:type="dxa"/>
            <w:tcBorders>
              <w:right w:val="single" w:sz="12" w:space="0" w:color="A5A5A5" w:themeColor="accent3"/>
            </w:tcBorders>
          </w:tcPr>
          <w:p w14:paraId="5470DA7B" w14:textId="77777777" w:rsidR="000B0405" w:rsidRPr="000B0405" w:rsidRDefault="000B0405" w:rsidP="000B0405">
            <w:pPr>
              <w:spacing w:line="276" w:lineRule="auto"/>
              <w:rPr>
                <w:rFonts w:ascii="Calibri" w:hAnsi="Calibri" w:cs="Calibri"/>
                <w:sz w:val="20"/>
                <w:szCs w:val="18"/>
              </w:rPr>
            </w:pPr>
            <w:r w:rsidRPr="000B0405">
              <w:rPr>
                <w:rFonts w:ascii="Calibri" w:hAnsi="Calibri" w:cs="Calibri"/>
                <w:sz w:val="20"/>
                <w:szCs w:val="18"/>
              </w:rPr>
              <w:t>Naam schooldirecteur</w:t>
            </w:r>
          </w:p>
        </w:tc>
        <w:tc>
          <w:tcPr>
            <w:tcW w:w="7229" w:type="dxa"/>
            <w:tcBorders>
              <w:left w:val="single" w:sz="12" w:space="0" w:color="A5A5A5" w:themeColor="accent3"/>
            </w:tcBorders>
          </w:tcPr>
          <w:p w14:paraId="087A8D2F" w14:textId="77777777" w:rsidR="000B0405" w:rsidRPr="00F905D9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B0405" w:rsidRPr="00F905D9" w14:paraId="130AC641" w14:textId="77777777" w:rsidTr="00FE6180">
        <w:trPr>
          <w:trHeight w:val="384"/>
          <w:jc w:val="center"/>
        </w:trPr>
        <w:tc>
          <w:tcPr>
            <w:tcW w:w="2689" w:type="dxa"/>
            <w:tcBorders>
              <w:right w:val="single" w:sz="12" w:space="0" w:color="A5A5A5" w:themeColor="accent3"/>
            </w:tcBorders>
          </w:tcPr>
          <w:p w14:paraId="34EAACDC" w14:textId="77777777" w:rsidR="000B0405" w:rsidRPr="000B0405" w:rsidRDefault="000B0405" w:rsidP="000B0405">
            <w:pPr>
              <w:spacing w:line="276" w:lineRule="auto"/>
              <w:rPr>
                <w:rFonts w:ascii="Calibri" w:hAnsi="Calibri" w:cs="Calibri"/>
                <w:sz w:val="20"/>
                <w:szCs w:val="18"/>
              </w:rPr>
            </w:pPr>
            <w:r w:rsidRPr="000B0405">
              <w:rPr>
                <w:rFonts w:ascii="Calibri" w:hAnsi="Calibri" w:cs="Calibri"/>
                <w:sz w:val="20"/>
                <w:szCs w:val="18"/>
              </w:rPr>
              <w:t>Handtekening schooldirecteur</w:t>
            </w:r>
          </w:p>
        </w:tc>
        <w:tc>
          <w:tcPr>
            <w:tcW w:w="7229" w:type="dxa"/>
            <w:tcBorders>
              <w:left w:val="single" w:sz="12" w:space="0" w:color="A5A5A5" w:themeColor="accent3"/>
            </w:tcBorders>
          </w:tcPr>
          <w:p w14:paraId="29F652B5" w14:textId="77777777" w:rsidR="000B0405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  <w:p w14:paraId="6144DEC3" w14:textId="77777777" w:rsidR="000B0405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  <w:p w14:paraId="2A22C5CB" w14:textId="77777777" w:rsidR="000B0405" w:rsidRPr="00F905D9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662E7A3" w14:textId="301A5479" w:rsidR="004654CA" w:rsidRDefault="004654CA" w:rsidP="00E04CAE">
      <w:pPr>
        <w:rPr>
          <w:rFonts w:ascii="Calibri" w:hAnsi="Calibri"/>
          <w:sz w:val="20"/>
          <w:szCs w:val="20"/>
        </w:rPr>
      </w:pPr>
    </w:p>
    <w:p w14:paraId="0AC7639D" w14:textId="7153C96A" w:rsidR="00E04CAE" w:rsidRPr="004654CA" w:rsidRDefault="00E04CAE" w:rsidP="004654CA">
      <w:pPr>
        <w:pStyle w:val="Lijstalinea"/>
        <w:numPr>
          <w:ilvl w:val="0"/>
          <w:numId w:val="11"/>
        </w:numPr>
        <w:spacing w:line="276" w:lineRule="auto"/>
        <w:ind w:left="0"/>
        <w:rPr>
          <w:rFonts w:ascii="Calibri" w:hAnsi="Calibri"/>
          <w:sz w:val="20"/>
          <w:szCs w:val="20"/>
        </w:rPr>
      </w:pPr>
      <w:r w:rsidRPr="000B0405">
        <w:rPr>
          <w:rFonts w:ascii="Calibri" w:hAnsi="Calibri"/>
          <w:sz w:val="28"/>
          <w:szCs w:val="28"/>
        </w:rPr>
        <w:t>Toegevoegde bijlagen</w:t>
      </w:r>
    </w:p>
    <w:p w14:paraId="1E4544D8" w14:textId="77777777" w:rsidR="00E04CAE" w:rsidRDefault="00E04CAE" w:rsidP="00E04CAE">
      <w:pPr>
        <w:spacing w:after="0" w:line="276" w:lineRule="auto"/>
        <w:rPr>
          <w:rFonts w:ascii="Calibri" w:hAnsi="Calibri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>Toegevoegde bijlagen</w:t>
      </w:r>
      <w:r>
        <w:rPr>
          <w:rFonts w:ascii="Calibri" w:hAnsi="Calibri"/>
          <w:sz w:val="20"/>
          <w:szCs w:val="20"/>
        </w:rPr>
        <w:t xml:space="preserve"> </w:t>
      </w:r>
      <w:r w:rsidRPr="000B0405">
        <w:rPr>
          <w:rFonts w:ascii="Calibri" w:hAnsi="Calibri"/>
          <w:i/>
          <w:sz w:val="20"/>
          <w:szCs w:val="20"/>
        </w:rPr>
        <w:t>(kruis aan wat van toepassing is)</w:t>
      </w:r>
      <w:r w:rsidRPr="00F905D9">
        <w:rPr>
          <w:rFonts w:ascii="Calibri" w:hAnsi="Calibri"/>
          <w:sz w:val="20"/>
          <w:szCs w:val="20"/>
        </w:rPr>
        <w:t xml:space="preserve">: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21"/>
        <w:gridCol w:w="9481"/>
      </w:tblGrid>
      <w:tr w:rsidR="00E04CAE" w14:paraId="42175F79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26EDEE5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5269DB85" w14:textId="77777777" w:rsidR="00E04CAE" w:rsidRPr="000270E0" w:rsidRDefault="00E04CAE" w:rsidP="00A24D0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Schoolvragenlijst (deel 1) 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verplicht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04CAE" w14:paraId="00C7F5E5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5B67CDA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14E06D26" w14:textId="77777777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hAnsi="Calibri" w:cs="Calibri"/>
                <w:sz w:val="20"/>
                <w:szCs w:val="20"/>
              </w:rPr>
              <w:t>Complete uitdraai van het leerlingvolgsysteem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EC57D1">
              <w:rPr>
                <w:rFonts w:ascii="Calibri" w:hAnsi="Calibri" w:cs="Calibri"/>
                <w:b/>
                <w:bCs/>
                <w:sz w:val="20"/>
                <w:szCs w:val="20"/>
              </w:rPr>
              <w:t>verplicht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52A1C" w14:paraId="5129ED35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6AE5D1C" w14:textId="77777777" w:rsidR="00C52A1C" w:rsidRDefault="00C52A1C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6A36BE28" w14:textId="77777777" w:rsidR="00C52A1C" w:rsidRDefault="00C52A1C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Oudervragenlijst (deel 2)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 (</w:t>
            </w:r>
            <w:r w:rsidRPr="007A2B74">
              <w:rPr>
                <w:rFonts w:ascii="Calibri" w:eastAsia="MS Gothic" w:hAnsi="Calibri" w:cs="MS Gothic"/>
                <w:b/>
                <w:bCs/>
                <w:sz w:val="20"/>
                <w:szCs w:val="20"/>
              </w:rPr>
              <w:t>verplicht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>)</w:t>
            </w:r>
          </w:p>
        </w:tc>
      </w:tr>
      <w:tr w:rsidR="00C52A1C" w14:paraId="6B0BD39A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07DDA94" w14:textId="77777777" w:rsidR="00C52A1C" w:rsidRDefault="00C52A1C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07372ED2" w14:textId="77777777" w:rsidR="00C52A1C" w:rsidRDefault="00C52A1C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Toestemmingsverklaring (deel 3)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 (</w:t>
            </w:r>
            <w:r w:rsidRPr="007A2B74">
              <w:rPr>
                <w:rFonts w:ascii="Calibri" w:eastAsia="MS Gothic" w:hAnsi="Calibri" w:cs="MS Gothic"/>
                <w:b/>
                <w:bCs/>
                <w:sz w:val="20"/>
                <w:szCs w:val="20"/>
              </w:rPr>
              <w:t>verplicht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>)</w:t>
            </w:r>
          </w:p>
        </w:tc>
      </w:tr>
      <w:tr w:rsidR="00E04CAE" w14:paraId="51AE980D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344E257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04ABE64C" w14:textId="77777777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Handelingsplannen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/groepsplannen waarin </w:t>
            </w: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extra begele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iding staat beschreven </w:t>
            </w:r>
            <w:r w:rsidRPr="00B464A6">
              <w:rPr>
                <w:rFonts w:ascii="Calibri" w:eastAsia="MS Gothic" w:hAnsi="Calibri" w:cs="MS Gothic"/>
                <w:i/>
                <w:sz w:val="20"/>
                <w:szCs w:val="20"/>
              </w:rPr>
              <w:t>(beperkt tot betreffende periodes)</w:t>
            </w:r>
            <w:r>
              <w:rPr>
                <w:rFonts w:ascii="Calibri" w:eastAsia="MS Gothic" w:hAnsi="Calibri" w:cs="MS Gothic"/>
                <w:i/>
                <w:sz w:val="20"/>
                <w:szCs w:val="20"/>
              </w:rPr>
              <w:t xml:space="preserve"> (</w:t>
            </w:r>
            <w:r w:rsidRPr="00EC57D1">
              <w:rPr>
                <w:rFonts w:ascii="Calibri" w:eastAsia="MS Gothic" w:hAnsi="Calibri" w:cs="MS Gothic"/>
                <w:b/>
                <w:bCs/>
                <w:iCs/>
                <w:sz w:val="20"/>
                <w:szCs w:val="20"/>
              </w:rPr>
              <w:t>verplicht</w:t>
            </w:r>
            <w:r>
              <w:rPr>
                <w:rFonts w:ascii="Calibri" w:eastAsia="MS Gothic" w:hAnsi="Calibri" w:cs="MS Gothic"/>
                <w:i/>
                <w:sz w:val="20"/>
                <w:szCs w:val="20"/>
              </w:rPr>
              <w:t>)</w:t>
            </w:r>
          </w:p>
        </w:tc>
      </w:tr>
      <w:tr w:rsidR="00E04CAE" w14:paraId="6B7A3CFE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20BFC29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10D58C76" w14:textId="77777777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F905D9">
              <w:rPr>
                <w:rFonts w:ascii="Calibri" w:hAnsi="Calibri" w:cs="Calibri"/>
                <w:sz w:val="20"/>
                <w:szCs w:val="20"/>
              </w:rPr>
              <w:t xml:space="preserve">erslagen van jeugdhulp van onderzoek en/of begeleiding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05D9">
              <w:rPr>
                <w:rFonts w:ascii="Calibri" w:hAnsi="Calibri" w:cs="Calibri"/>
                <w:sz w:val="20"/>
                <w:szCs w:val="20"/>
              </w:rPr>
              <w:t>indien beschikbaar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04CAE" w14:paraId="50F32AE6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7B2EA6A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55D7C025" w14:textId="77777777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F905D9">
              <w:rPr>
                <w:rFonts w:ascii="Calibri" w:hAnsi="Calibri" w:cs="Calibri"/>
                <w:sz w:val="20"/>
                <w:szCs w:val="20"/>
              </w:rPr>
              <w:t>verig, namelij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k: </w:t>
            </w:r>
            <w:r w:rsidRPr="00F905D9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54BA5122" w14:textId="77777777" w:rsidR="00E04CAE" w:rsidRPr="00E04CAE" w:rsidRDefault="00E04CAE" w:rsidP="0004552C">
      <w:pPr>
        <w:rPr>
          <w:rFonts w:ascii="Calibri" w:hAnsi="Calibri"/>
          <w:sz w:val="20"/>
          <w:szCs w:val="20"/>
        </w:rPr>
      </w:pPr>
    </w:p>
    <w:sectPr w:rsidR="00E04CAE" w:rsidRPr="00E04CAE" w:rsidSect="00637BA1">
      <w:headerReference w:type="default" r:id="rId20"/>
      <w:footerReference w:type="default" r:id="rId21"/>
      <w:pgSz w:w="11906" w:h="16838"/>
      <w:pgMar w:top="155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C172" w14:textId="77777777" w:rsidR="00F6478E" w:rsidRDefault="00F6478E" w:rsidP="00F905D9">
      <w:pPr>
        <w:spacing w:after="0" w:line="240" w:lineRule="auto"/>
      </w:pPr>
      <w:r>
        <w:separator/>
      </w:r>
    </w:p>
  </w:endnote>
  <w:endnote w:type="continuationSeparator" w:id="0">
    <w:p w14:paraId="62C93E1C" w14:textId="77777777" w:rsidR="00F6478E" w:rsidRDefault="00F6478E" w:rsidP="00F9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59F9" w14:textId="6EF71F2E" w:rsidR="00E24116" w:rsidRDefault="00E24116" w:rsidP="00E24116">
    <w:pPr>
      <w:pStyle w:val="Voettekst"/>
    </w:pPr>
    <w:r>
      <w:tab/>
      <w:t>Laatste update document: Mei 2023</w:t>
    </w:r>
  </w:p>
  <w:p w14:paraId="4C7526EA" w14:textId="7748DB38" w:rsidR="00A07040" w:rsidRDefault="00A07040">
    <w:pPr>
      <w:pStyle w:val="Voettekst"/>
    </w:pPr>
  </w:p>
  <w:p w14:paraId="10320D1C" w14:textId="77777777" w:rsidR="009F3AF4" w:rsidRDefault="009F3A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0C93" w14:textId="77777777" w:rsidR="00F6478E" w:rsidRDefault="00F6478E" w:rsidP="00F905D9">
      <w:pPr>
        <w:spacing w:after="0" w:line="240" w:lineRule="auto"/>
      </w:pPr>
      <w:r>
        <w:separator/>
      </w:r>
    </w:p>
  </w:footnote>
  <w:footnote w:type="continuationSeparator" w:id="0">
    <w:p w14:paraId="58EFED15" w14:textId="77777777" w:rsidR="00F6478E" w:rsidRDefault="00F6478E" w:rsidP="00F9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7CD1" w14:textId="6939CC1F" w:rsidR="00083CF9" w:rsidRDefault="00083CF9" w:rsidP="00637BA1">
    <w:pPr>
      <w:pStyle w:val="Tite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0F76E3" wp14:editId="4CFC0BBD">
          <wp:simplePos x="0" y="0"/>
          <wp:positionH relativeFrom="column">
            <wp:posOffset>3931920</wp:posOffset>
          </wp:positionH>
          <wp:positionV relativeFrom="paragraph">
            <wp:posOffset>-173355</wp:posOffset>
          </wp:positionV>
          <wp:extent cx="1304925" cy="708025"/>
          <wp:effectExtent l="0" t="0" r="0" b="0"/>
          <wp:wrapTight wrapText="bothSides">
            <wp:wrapPolygon edited="0">
              <wp:start x="946" y="1743"/>
              <wp:lineTo x="946" y="19178"/>
              <wp:lineTo x="17974" y="19178"/>
              <wp:lineTo x="18289" y="18016"/>
              <wp:lineTo x="16712" y="12204"/>
              <wp:lineTo x="15766" y="1743"/>
              <wp:lineTo x="946" y="1743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4C1ACAA" wp14:editId="0BCE8C97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990600" cy="866775"/>
          <wp:effectExtent l="0" t="0" r="0" b="9525"/>
          <wp:wrapTight wrapText="bothSides">
            <wp:wrapPolygon edited="0">
              <wp:start x="0" y="0"/>
              <wp:lineTo x="0" y="21363"/>
              <wp:lineTo x="21185" y="21363"/>
              <wp:lineTo x="21185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AF4">
      <w:t>Schoolvragenlijst</w:t>
    </w:r>
  </w:p>
  <w:p w14:paraId="073C1633" w14:textId="68185CFD" w:rsidR="009F3AF4" w:rsidRDefault="009F3AF4" w:rsidP="00637BA1">
    <w:pPr>
      <w:pStyle w:val="Titel"/>
    </w:pPr>
    <w:r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73D"/>
    <w:multiLevelType w:val="hybridMultilevel"/>
    <w:tmpl w:val="E72E525C"/>
    <w:lvl w:ilvl="0" w:tplc="C24A03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D3DFE"/>
    <w:multiLevelType w:val="hybridMultilevel"/>
    <w:tmpl w:val="0F08FB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0601"/>
    <w:multiLevelType w:val="hybridMultilevel"/>
    <w:tmpl w:val="DF6253DE"/>
    <w:lvl w:ilvl="0" w:tplc="10B08A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363C"/>
    <w:multiLevelType w:val="hybridMultilevel"/>
    <w:tmpl w:val="ECB6A4B2"/>
    <w:lvl w:ilvl="0" w:tplc="A962C38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A8236E"/>
    <w:multiLevelType w:val="hybridMultilevel"/>
    <w:tmpl w:val="9536A1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5F41"/>
    <w:multiLevelType w:val="hybridMultilevel"/>
    <w:tmpl w:val="E1D06F70"/>
    <w:lvl w:ilvl="0" w:tplc="B7F48E6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366F"/>
    <w:multiLevelType w:val="hybridMultilevel"/>
    <w:tmpl w:val="A65A7A38"/>
    <w:lvl w:ilvl="0" w:tplc="43A81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0405D5"/>
    <w:multiLevelType w:val="hybridMultilevel"/>
    <w:tmpl w:val="AF281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96796"/>
    <w:multiLevelType w:val="hybridMultilevel"/>
    <w:tmpl w:val="76725212"/>
    <w:lvl w:ilvl="0" w:tplc="B0B8391C">
      <w:start w:val="1"/>
      <w:numFmt w:val="decimal"/>
      <w:lvlText w:val="%1."/>
      <w:lvlJc w:val="left"/>
      <w:pPr>
        <w:ind w:left="720" w:hanging="360"/>
      </w:pPr>
      <w:rPr>
        <w:rFonts w:hint="default"/>
        <w:color w:val="761468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846EE"/>
    <w:multiLevelType w:val="hybridMultilevel"/>
    <w:tmpl w:val="063C83CC"/>
    <w:lvl w:ilvl="0" w:tplc="A8F2D7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A4902"/>
    <w:multiLevelType w:val="hybridMultilevel"/>
    <w:tmpl w:val="E1D06F70"/>
    <w:lvl w:ilvl="0" w:tplc="B7F48E6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76900">
    <w:abstractNumId w:val="7"/>
  </w:num>
  <w:num w:numId="2" w16cid:durableId="388847810">
    <w:abstractNumId w:val="0"/>
  </w:num>
  <w:num w:numId="3" w16cid:durableId="979842714">
    <w:abstractNumId w:val="4"/>
  </w:num>
  <w:num w:numId="4" w16cid:durableId="2131393709">
    <w:abstractNumId w:val="8"/>
  </w:num>
  <w:num w:numId="5" w16cid:durableId="828131881">
    <w:abstractNumId w:val="6"/>
  </w:num>
  <w:num w:numId="6" w16cid:durableId="271941224">
    <w:abstractNumId w:val="3"/>
  </w:num>
  <w:num w:numId="7" w16cid:durableId="1670014916">
    <w:abstractNumId w:val="1"/>
  </w:num>
  <w:num w:numId="8" w16cid:durableId="136725558">
    <w:abstractNumId w:val="10"/>
  </w:num>
  <w:num w:numId="9" w16cid:durableId="509757840">
    <w:abstractNumId w:val="2"/>
  </w:num>
  <w:num w:numId="10" w16cid:durableId="351423177">
    <w:abstractNumId w:val="5"/>
  </w:num>
  <w:num w:numId="11" w16cid:durableId="2128153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F3"/>
    <w:rsid w:val="000147D2"/>
    <w:rsid w:val="000270E0"/>
    <w:rsid w:val="00033610"/>
    <w:rsid w:val="00041EFC"/>
    <w:rsid w:val="0004552C"/>
    <w:rsid w:val="00064D56"/>
    <w:rsid w:val="00082837"/>
    <w:rsid w:val="00083CF9"/>
    <w:rsid w:val="00083D3A"/>
    <w:rsid w:val="000A6EF0"/>
    <w:rsid w:val="000A74E3"/>
    <w:rsid w:val="000B0405"/>
    <w:rsid w:val="000B1342"/>
    <w:rsid w:val="000D2280"/>
    <w:rsid w:val="000E5299"/>
    <w:rsid w:val="000F05FD"/>
    <w:rsid w:val="000F0E8F"/>
    <w:rsid w:val="000F3D2C"/>
    <w:rsid w:val="000F6913"/>
    <w:rsid w:val="00112961"/>
    <w:rsid w:val="00136FD5"/>
    <w:rsid w:val="00137F7E"/>
    <w:rsid w:val="00137FF9"/>
    <w:rsid w:val="001432F5"/>
    <w:rsid w:val="0015756E"/>
    <w:rsid w:val="0018159F"/>
    <w:rsid w:val="001B0E00"/>
    <w:rsid w:val="001C7E7F"/>
    <w:rsid w:val="00245CCB"/>
    <w:rsid w:val="00262285"/>
    <w:rsid w:val="002675AB"/>
    <w:rsid w:val="002972F9"/>
    <w:rsid w:val="002B005A"/>
    <w:rsid w:val="002B235D"/>
    <w:rsid w:val="002C030A"/>
    <w:rsid w:val="002E4A1C"/>
    <w:rsid w:val="002F30B3"/>
    <w:rsid w:val="00302D08"/>
    <w:rsid w:val="00320AB8"/>
    <w:rsid w:val="00321B31"/>
    <w:rsid w:val="00386A56"/>
    <w:rsid w:val="00397A81"/>
    <w:rsid w:val="003B5F36"/>
    <w:rsid w:val="003D1D4F"/>
    <w:rsid w:val="003E3496"/>
    <w:rsid w:val="0040042A"/>
    <w:rsid w:val="0040712E"/>
    <w:rsid w:val="00430F2C"/>
    <w:rsid w:val="004654CA"/>
    <w:rsid w:val="00466551"/>
    <w:rsid w:val="004958DC"/>
    <w:rsid w:val="004B01F2"/>
    <w:rsid w:val="004C0781"/>
    <w:rsid w:val="004C73F3"/>
    <w:rsid w:val="004F1BAB"/>
    <w:rsid w:val="004F33E7"/>
    <w:rsid w:val="00510B06"/>
    <w:rsid w:val="005203A8"/>
    <w:rsid w:val="00556385"/>
    <w:rsid w:val="0057079E"/>
    <w:rsid w:val="00571CFE"/>
    <w:rsid w:val="00572846"/>
    <w:rsid w:val="005D56AE"/>
    <w:rsid w:val="005E073C"/>
    <w:rsid w:val="005E5C55"/>
    <w:rsid w:val="005F184C"/>
    <w:rsid w:val="00604F6B"/>
    <w:rsid w:val="0063617E"/>
    <w:rsid w:val="00637BA1"/>
    <w:rsid w:val="00655759"/>
    <w:rsid w:val="00690E47"/>
    <w:rsid w:val="006916F9"/>
    <w:rsid w:val="0069542B"/>
    <w:rsid w:val="006F1F47"/>
    <w:rsid w:val="0071755B"/>
    <w:rsid w:val="00723295"/>
    <w:rsid w:val="0073190C"/>
    <w:rsid w:val="00745D4C"/>
    <w:rsid w:val="00773377"/>
    <w:rsid w:val="007A2B74"/>
    <w:rsid w:val="007C2E11"/>
    <w:rsid w:val="007C77E0"/>
    <w:rsid w:val="007D3836"/>
    <w:rsid w:val="007E010D"/>
    <w:rsid w:val="00806CF6"/>
    <w:rsid w:val="008172F3"/>
    <w:rsid w:val="00821064"/>
    <w:rsid w:val="00826FD9"/>
    <w:rsid w:val="00833AC8"/>
    <w:rsid w:val="00851499"/>
    <w:rsid w:val="00855ED4"/>
    <w:rsid w:val="00877EF4"/>
    <w:rsid w:val="0089288A"/>
    <w:rsid w:val="008B4941"/>
    <w:rsid w:val="008B7D73"/>
    <w:rsid w:val="008E61C7"/>
    <w:rsid w:val="008F7816"/>
    <w:rsid w:val="00914C7A"/>
    <w:rsid w:val="009229DE"/>
    <w:rsid w:val="009332FA"/>
    <w:rsid w:val="00944A39"/>
    <w:rsid w:val="009457AE"/>
    <w:rsid w:val="00955F17"/>
    <w:rsid w:val="00955F6C"/>
    <w:rsid w:val="009572BD"/>
    <w:rsid w:val="00981415"/>
    <w:rsid w:val="009A11BB"/>
    <w:rsid w:val="009A26C0"/>
    <w:rsid w:val="009E096C"/>
    <w:rsid w:val="009E2802"/>
    <w:rsid w:val="009F3AF4"/>
    <w:rsid w:val="00A06675"/>
    <w:rsid w:val="00A07040"/>
    <w:rsid w:val="00A2374A"/>
    <w:rsid w:val="00A25BF9"/>
    <w:rsid w:val="00A425B3"/>
    <w:rsid w:val="00A4444E"/>
    <w:rsid w:val="00B318F7"/>
    <w:rsid w:val="00B40BD6"/>
    <w:rsid w:val="00B464A6"/>
    <w:rsid w:val="00B55B47"/>
    <w:rsid w:val="00B94237"/>
    <w:rsid w:val="00B96961"/>
    <w:rsid w:val="00BA0859"/>
    <w:rsid w:val="00BA5377"/>
    <w:rsid w:val="00BB7F32"/>
    <w:rsid w:val="00BC217C"/>
    <w:rsid w:val="00BC371E"/>
    <w:rsid w:val="00BC4C7A"/>
    <w:rsid w:val="00BC6D0F"/>
    <w:rsid w:val="00BE258A"/>
    <w:rsid w:val="00BE3AE7"/>
    <w:rsid w:val="00BE67DE"/>
    <w:rsid w:val="00BE763B"/>
    <w:rsid w:val="00BF6FEB"/>
    <w:rsid w:val="00C0179D"/>
    <w:rsid w:val="00C132FC"/>
    <w:rsid w:val="00C52A1C"/>
    <w:rsid w:val="00C667DD"/>
    <w:rsid w:val="00C83921"/>
    <w:rsid w:val="00C84F2C"/>
    <w:rsid w:val="00CA63D2"/>
    <w:rsid w:val="00CA6450"/>
    <w:rsid w:val="00CB0419"/>
    <w:rsid w:val="00CB06B3"/>
    <w:rsid w:val="00D1433F"/>
    <w:rsid w:val="00D165F7"/>
    <w:rsid w:val="00D1674E"/>
    <w:rsid w:val="00D26D28"/>
    <w:rsid w:val="00D34771"/>
    <w:rsid w:val="00D35AEC"/>
    <w:rsid w:val="00D35C4B"/>
    <w:rsid w:val="00D57149"/>
    <w:rsid w:val="00D70F17"/>
    <w:rsid w:val="00D7602E"/>
    <w:rsid w:val="00DA1D21"/>
    <w:rsid w:val="00DD0482"/>
    <w:rsid w:val="00DD0DD2"/>
    <w:rsid w:val="00DE442D"/>
    <w:rsid w:val="00DF5D22"/>
    <w:rsid w:val="00E04CAE"/>
    <w:rsid w:val="00E24116"/>
    <w:rsid w:val="00E27A48"/>
    <w:rsid w:val="00E515D7"/>
    <w:rsid w:val="00E767AF"/>
    <w:rsid w:val="00E932F0"/>
    <w:rsid w:val="00E97AAD"/>
    <w:rsid w:val="00EA24ED"/>
    <w:rsid w:val="00EC57D1"/>
    <w:rsid w:val="00ED0B83"/>
    <w:rsid w:val="00ED6E6B"/>
    <w:rsid w:val="00F241C2"/>
    <w:rsid w:val="00F56702"/>
    <w:rsid w:val="00F6478E"/>
    <w:rsid w:val="00F722DB"/>
    <w:rsid w:val="00F73065"/>
    <w:rsid w:val="00F87D30"/>
    <w:rsid w:val="00F905D9"/>
    <w:rsid w:val="00FD3C74"/>
    <w:rsid w:val="00FD5D8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377EE"/>
  <w15:chartTrackingRefBased/>
  <w15:docId w15:val="{C916B66E-FBE2-4D3D-9E39-4C668B72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90C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72F3"/>
    <w:pPr>
      <w:ind w:left="720"/>
      <w:contextualSpacing/>
    </w:pPr>
  </w:style>
  <w:style w:type="table" w:styleId="Tabelraster">
    <w:name w:val="Table Grid"/>
    <w:basedOn w:val="Standaardtabel"/>
    <w:uiPriority w:val="39"/>
    <w:rsid w:val="00E27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E27A4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bidi="en-US"/>
    </w:rPr>
  </w:style>
  <w:style w:type="character" w:styleId="Hyperlink">
    <w:name w:val="Hyperlink"/>
    <w:basedOn w:val="Standaardalinea-lettertype"/>
    <w:uiPriority w:val="99"/>
    <w:unhideWhenUsed/>
    <w:rsid w:val="00BC217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217C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9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05D9"/>
  </w:style>
  <w:style w:type="paragraph" w:styleId="Voettekst">
    <w:name w:val="footer"/>
    <w:basedOn w:val="Standaard"/>
    <w:link w:val="VoettekstChar"/>
    <w:uiPriority w:val="99"/>
    <w:unhideWhenUsed/>
    <w:rsid w:val="00F9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05D9"/>
  </w:style>
  <w:style w:type="table" w:styleId="Onopgemaaktetabel2">
    <w:name w:val="Plain Table 2"/>
    <w:basedOn w:val="Standaardtabel"/>
    <w:uiPriority w:val="42"/>
    <w:rsid w:val="00723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D571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37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7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3A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3A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3A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3A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3A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AF4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40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33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yslexiecentraal.nl/sites/default/files/media/document/2019-08/20180205Richtlijn-Omgaan-met-doublures-nl-201.pdf" TargetMode="External"/><Relationship Id="rId18" Type="http://schemas.openxmlformats.org/officeDocument/2006/relationships/hyperlink" Target="https://dyslexiecentraal.nl/doen/materialen/handreiking-voor-invulling-van-ondersteuningsniveau-2-en-3-bij-een-vermoeden-va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dyslexiecentraal.nl/sites/default/files/media/document/2019-08/20180205Richtlijn-Omgaan-met-doublures-nl-201.pdf" TargetMode="External"/><Relationship Id="rId17" Type="http://schemas.openxmlformats.org/officeDocument/2006/relationships/hyperlink" Target="https://dyslexiecentraal.nl/doen/materialen/handreiking-voor-invulling-van-ondersteuningsniveau-2-en-3-bij-een-vermoeden-v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yslexiecentraal.nl/doen/materialen/handreiking-voor-invulling-van-ondersteuningsniveau-2-en-3-bij-een-vermoeden-va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yslexiecentraal.nl/doen/materialen/handreiking-voor-invulling-van-ondersteuningsniveau-2-en-3-bij-een-vermoeden-va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yslexiecentraal.nl/doen/materialen/handreiking-voor-invulling-van-ondersteuningsniveau-2-en-3-bij-een-vermoeden-va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yslexiecentraal.nl/doen/materialen/handreiking-voor-invulling-van-ondersteuningsniveau-2-en-3-bij-een-vermoeden-va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263c7b-80ff-489c-b581-24224962e608">J7JCXD4FKAR6-1795459052-59365</_dlc_DocId>
    <_dlc_DocIdUrl xmlns="b0263c7b-80ff-489c-b581-24224962e608">
      <Url>https://abcnl.sharepoint.com/sites/fileserver/teams/_layouts/15/DocIdRedir.aspx?ID=J7JCXD4FKAR6-1795459052-59365</Url>
      <Description>J7JCXD4FKAR6-1795459052-59365</Description>
    </_dlc_DocIdUrl>
    <TaxCatchAll xmlns="b0263c7b-80ff-489c-b581-24224962e608" xsi:nil="true"/>
    <_Version xmlns="http://schemas.microsoft.com/sharepoint/v3/fields" xsi:nil="true"/>
    <lcf76f155ced4ddcb4097134ff3c332f xmlns="8e9cc3af-c60a-4041-84fc-4ce9ae6e84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8D556F4A4BD45A65F91D223F3A4E6" ma:contentTypeVersion="31" ma:contentTypeDescription="Een nieuw document maken." ma:contentTypeScope="" ma:versionID="96ace4945f130081646283d07520b65d">
  <xsd:schema xmlns:xsd="http://www.w3.org/2001/XMLSchema" xmlns:xs="http://www.w3.org/2001/XMLSchema" xmlns:p="http://schemas.microsoft.com/office/2006/metadata/properties" xmlns:ns2="b0263c7b-80ff-489c-b581-24224962e608" xmlns:ns3="8e9cc3af-c60a-4041-84fc-4ce9ae6e8474" xmlns:ns4="http://schemas.microsoft.com/sharepoint/v3/fields" targetNamespace="http://schemas.microsoft.com/office/2006/metadata/properties" ma:root="true" ma:fieldsID="b26f44caf134a1b2f54159d87f590c66" ns2:_="" ns3:_="" ns4:_="">
    <xsd:import namespace="b0263c7b-80ff-489c-b581-24224962e608"/>
    <xsd:import namespace="8e9cc3af-c60a-4041-84fc-4ce9ae6e847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_Vers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63c7b-80ff-489c-b581-24224962e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2f367eb0-9c36-47c6-b2fd-af98e3fd9659}" ma:internalName="TaxCatchAll" ma:showField="CatchAllData" ma:web="b0263c7b-80ff-489c-b581-24224962e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cc3af-c60a-4041-84fc-4ce9ae6e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aa97082d-90eb-41bb-aa35-5e1adaa40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8" nillable="true" ma:displayName="Versie" ma:format="Dropdow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2700AD-F3D6-4284-9FC8-10500D08E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D3EE-C24C-4462-A1DC-443FF078A79F}">
  <ds:schemaRefs>
    <ds:schemaRef ds:uri="http://schemas.microsoft.com/office/2006/metadata/properties"/>
    <ds:schemaRef ds:uri="http://schemas.microsoft.com/office/infopath/2007/PartnerControls"/>
    <ds:schemaRef ds:uri="b0263c7b-80ff-489c-b581-24224962e608"/>
    <ds:schemaRef ds:uri="http://schemas.microsoft.com/sharepoint/v3/fields"/>
    <ds:schemaRef ds:uri="8e9cc3af-c60a-4041-84fc-4ce9ae6e8474"/>
  </ds:schemaRefs>
</ds:datastoreItem>
</file>

<file path=customXml/itemProps3.xml><?xml version="1.0" encoding="utf-8"?>
<ds:datastoreItem xmlns:ds="http://schemas.openxmlformats.org/officeDocument/2006/customXml" ds:itemID="{28684218-8E9B-4D99-844A-760566709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63c7b-80ff-489c-b581-24224962e608"/>
    <ds:schemaRef ds:uri="8e9cc3af-c60a-4041-84fc-4ce9ae6e847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1F7EF-ED3A-4F49-B4C5-06FABEAAD5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7F6FB7-D2B2-4829-8576-358037F483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1266</Words>
  <Characters>6967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Clevers</dc:creator>
  <cp:keywords/>
  <dc:description/>
  <cp:lastModifiedBy>Marieke Altenburg</cp:lastModifiedBy>
  <cp:revision>2</cp:revision>
  <dcterms:created xsi:type="dcterms:W3CDTF">2023-09-21T19:41:00Z</dcterms:created>
  <dcterms:modified xsi:type="dcterms:W3CDTF">2023-09-21T19:41:00Z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e54a90-f35f-4c73-8575-f06233cad397_Enabled">
    <vt:lpwstr>True</vt:lpwstr>
  </property>
  <property fmtid="{D5CDD505-2E9C-101B-9397-08002B2CF9AE}" pid="3" name="MSIP_Label_90e54a90-f35f-4c73-8575-f06233cad397_SiteId">
    <vt:lpwstr>92c65f5f-a362-414d-9401-b39fb0c03a18</vt:lpwstr>
  </property>
  <property fmtid="{D5CDD505-2E9C-101B-9397-08002B2CF9AE}" pid="4" name="MSIP_Label_90e54a90-f35f-4c73-8575-f06233cad397_Owner">
    <vt:lpwstr>nwillemse@hetabc.nl</vt:lpwstr>
  </property>
  <property fmtid="{D5CDD505-2E9C-101B-9397-08002B2CF9AE}" pid="5" name="MSIP_Label_90e54a90-f35f-4c73-8575-f06233cad397_SetDate">
    <vt:lpwstr>2021-08-17T07:15:56.2537679Z</vt:lpwstr>
  </property>
  <property fmtid="{D5CDD505-2E9C-101B-9397-08002B2CF9AE}" pid="6" name="MSIP_Label_90e54a90-f35f-4c73-8575-f06233cad397_Name">
    <vt:lpwstr>General</vt:lpwstr>
  </property>
  <property fmtid="{D5CDD505-2E9C-101B-9397-08002B2CF9AE}" pid="7" name="MSIP_Label_90e54a90-f35f-4c73-8575-f06233cad397_Application">
    <vt:lpwstr>Microsoft Azure Information Protection</vt:lpwstr>
  </property>
  <property fmtid="{D5CDD505-2E9C-101B-9397-08002B2CF9AE}" pid="8" name="MSIP_Label_90e54a90-f35f-4c73-8575-f06233cad397_ActionId">
    <vt:lpwstr>62a142c2-fe18-407f-bee5-f8d20e70a6d7</vt:lpwstr>
  </property>
  <property fmtid="{D5CDD505-2E9C-101B-9397-08002B2CF9AE}" pid="9" name="MSIP_Label_90e54a90-f35f-4c73-8575-f06233cad397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0x0101006DF8D556F4A4BD45A65F91D223F3A4E6</vt:lpwstr>
  </property>
  <property fmtid="{D5CDD505-2E9C-101B-9397-08002B2CF9AE}" pid="12" name="_dlc_DocIdItemGuid">
    <vt:lpwstr>378366ca-ce8b-4c03-9f54-5031b111b26e</vt:lpwstr>
  </property>
  <property fmtid="{D5CDD505-2E9C-101B-9397-08002B2CF9AE}" pid="13" name="MediaServiceImageTags">
    <vt:lpwstr/>
  </property>
</Properties>
</file>